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2878"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tabs>
          <w:tab w:val="left" w:pos="426"/>
        </w:tabs>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COMMUNE DE PERS-JUSSY</w:t>
      </w:r>
    </w:p>
    <w:p w14:paraId="6B0757D0"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1825 route de Reignier</w:t>
      </w:r>
    </w:p>
    <w:p w14:paraId="13C0A6B3"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74930 PERS-JUSSY</w:t>
      </w:r>
    </w:p>
    <w:p w14:paraId="60C7D64D"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Tél. 04.50.94.40.79 / Fax : 04.50.94.47.64 / Mail : mairie-de-pers-jussy@wanadoo.fr</w:t>
      </w:r>
    </w:p>
    <w:p w14:paraId="6D75276E"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10"/>
          <w:szCs w:val="10"/>
          <w:u w:val="single"/>
        </w:rPr>
      </w:pPr>
    </w:p>
    <w:p w14:paraId="42769089" w14:textId="77777777" w:rsidR="00EA3B31" w:rsidRPr="003003CA" w:rsidRDefault="00EA3B31" w:rsidP="003003CA">
      <w:pPr>
        <w:spacing w:after="0" w:line="240" w:lineRule="auto"/>
        <w:rPr>
          <w:rFonts w:ascii="Times New Roman" w:hAnsi="Times New Roman" w:cs="Times New Roman"/>
          <w:bCs/>
        </w:rPr>
      </w:pPr>
    </w:p>
    <w:p w14:paraId="5993AF0F" w14:textId="379994A5" w:rsidR="00EA3B31" w:rsidRPr="003003CA" w:rsidRDefault="00163531" w:rsidP="003003CA">
      <w:pPr>
        <w:spacing w:after="0" w:line="240" w:lineRule="auto"/>
        <w:jc w:val="center"/>
        <w:rPr>
          <w:rFonts w:ascii="Times New Roman" w:hAnsi="Times New Roman" w:cs="Times New Roman"/>
          <w:b/>
          <w:color w:val="663300"/>
          <w:u w:val="single"/>
        </w:rPr>
      </w:pPr>
      <w:r w:rsidRPr="003003CA">
        <w:rPr>
          <w:rFonts w:ascii="Times New Roman" w:hAnsi="Times New Roman" w:cs="Times New Roman"/>
          <w:b/>
          <w:color w:val="663300"/>
          <w:u w:val="single"/>
        </w:rPr>
        <w:t>PROCES-VERBAL</w:t>
      </w:r>
      <w:r w:rsidR="00EA3B31" w:rsidRPr="003003CA">
        <w:rPr>
          <w:rFonts w:ascii="Times New Roman" w:hAnsi="Times New Roman" w:cs="Times New Roman"/>
          <w:b/>
          <w:color w:val="663300"/>
          <w:u w:val="single"/>
        </w:rPr>
        <w:t xml:space="preserve"> DU CONSEIL MUNICIPAL</w:t>
      </w:r>
      <w:r w:rsidR="001B305E" w:rsidRPr="003003CA">
        <w:rPr>
          <w:rFonts w:ascii="Times New Roman" w:hAnsi="Times New Roman" w:cs="Times New Roman"/>
          <w:b/>
          <w:color w:val="663300"/>
          <w:u w:val="single"/>
        </w:rPr>
        <w:t xml:space="preserve"> - </w:t>
      </w:r>
      <w:r w:rsidR="00EA3B31" w:rsidRPr="003003CA">
        <w:rPr>
          <w:rFonts w:ascii="Times New Roman" w:hAnsi="Times New Roman" w:cs="Times New Roman"/>
          <w:b/>
          <w:color w:val="663300"/>
          <w:u w:val="single"/>
        </w:rPr>
        <w:t xml:space="preserve">SEANCE </w:t>
      </w:r>
      <w:r w:rsidR="00D717CB" w:rsidRPr="003003CA">
        <w:rPr>
          <w:rFonts w:ascii="Times New Roman" w:hAnsi="Times New Roman" w:cs="Times New Roman"/>
          <w:b/>
          <w:color w:val="663300"/>
          <w:u w:val="single"/>
        </w:rPr>
        <w:t>DU</w:t>
      </w:r>
      <w:r w:rsidR="00DE00FF" w:rsidRPr="003003CA">
        <w:rPr>
          <w:rFonts w:ascii="Times New Roman" w:hAnsi="Times New Roman" w:cs="Times New Roman"/>
          <w:b/>
          <w:color w:val="663300"/>
          <w:u w:val="single"/>
        </w:rPr>
        <w:t xml:space="preserve"> </w:t>
      </w:r>
      <w:r w:rsidR="00EE29E9">
        <w:rPr>
          <w:rFonts w:ascii="Times New Roman" w:hAnsi="Times New Roman" w:cs="Times New Roman"/>
          <w:b/>
          <w:color w:val="663300"/>
          <w:u w:val="single"/>
        </w:rPr>
        <w:t>30</w:t>
      </w:r>
      <w:r w:rsidR="00637DE9" w:rsidRPr="003003CA">
        <w:rPr>
          <w:rFonts w:ascii="Times New Roman" w:hAnsi="Times New Roman" w:cs="Times New Roman"/>
          <w:b/>
          <w:color w:val="663300"/>
          <w:u w:val="single"/>
        </w:rPr>
        <w:t>.</w:t>
      </w:r>
      <w:r w:rsidR="00010A27" w:rsidRPr="003003CA">
        <w:rPr>
          <w:rFonts w:ascii="Times New Roman" w:hAnsi="Times New Roman" w:cs="Times New Roman"/>
          <w:b/>
          <w:color w:val="663300"/>
          <w:u w:val="single"/>
        </w:rPr>
        <w:t>0</w:t>
      </w:r>
      <w:r w:rsidR="00EE29E9">
        <w:rPr>
          <w:rFonts w:ascii="Times New Roman" w:hAnsi="Times New Roman" w:cs="Times New Roman"/>
          <w:b/>
          <w:color w:val="663300"/>
          <w:u w:val="single"/>
        </w:rPr>
        <w:t>5</w:t>
      </w:r>
      <w:r w:rsidR="00D717CB" w:rsidRPr="003003CA">
        <w:rPr>
          <w:rFonts w:ascii="Times New Roman" w:hAnsi="Times New Roman" w:cs="Times New Roman"/>
          <w:b/>
          <w:color w:val="663300"/>
          <w:u w:val="single"/>
        </w:rPr>
        <w:t>.20</w:t>
      </w:r>
      <w:r w:rsidR="00554AAB" w:rsidRPr="003003CA">
        <w:rPr>
          <w:rFonts w:ascii="Times New Roman" w:hAnsi="Times New Roman" w:cs="Times New Roman"/>
          <w:b/>
          <w:color w:val="663300"/>
          <w:u w:val="single"/>
        </w:rPr>
        <w:t>2</w:t>
      </w:r>
      <w:r w:rsidR="00287E53">
        <w:rPr>
          <w:rFonts w:ascii="Times New Roman" w:hAnsi="Times New Roman" w:cs="Times New Roman"/>
          <w:b/>
          <w:color w:val="663300"/>
          <w:u w:val="single"/>
        </w:rPr>
        <w:t>4</w:t>
      </w:r>
    </w:p>
    <w:p w14:paraId="11AFC3BE" w14:textId="77777777" w:rsidR="00EA3B31" w:rsidRPr="003003CA" w:rsidRDefault="00EA3B31" w:rsidP="003003CA">
      <w:pPr>
        <w:spacing w:after="0" w:line="240" w:lineRule="auto"/>
        <w:ind w:hanging="284"/>
        <w:rPr>
          <w:rFonts w:ascii="Times New Roman" w:hAnsi="Times New Roman" w:cs="Times New Roman"/>
          <w:bCs/>
        </w:rPr>
      </w:pPr>
    </w:p>
    <w:p w14:paraId="4A14DABB" w14:textId="10D5CEE8" w:rsidR="006919B3" w:rsidRDefault="007552E3" w:rsidP="006919B3">
      <w:pPr>
        <w:spacing w:after="0" w:line="240" w:lineRule="auto"/>
        <w:jc w:val="both"/>
        <w:rPr>
          <w:rFonts w:ascii="Times New Roman" w:hAnsi="Times New Roman" w:cs="Times New Roman"/>
          <w:sz w:val="20"/>
          <w:szCs w:val="20"/>
        </w:rPr>
      </w:pPr>
      <w:bookmarkStart w:id="0" w:name="_Hlk169080293"/>
      <w:r w:rsidRPr="003003CA">
        <w:rPr>
          <w:rFonts w:ascii="Times New Roman" w:hAnsi="Times New Roman" w:cs="Times New Roman"/>
          <w:b/>
          <w:sz w:val="20"/>
          <w:szCs w:val="20"/>
          <w:u w:val="single"/>
        </w:rPr>
        <w:t>Etaient présents</w:t>
      </w:r>
      <w:r w:rsidR="00891188">
        <w:rPr>
          <w:rFonts w:ascii="Times New Roman" w:hAnsi="Times New Roman" w:cs="Times New Roman"/>
          <w:b/>
          <w:sz w:val="20"/>
          <w:szCs w:val="20"/>
        </w:rPr>
        <w:t> </w:t>
      </w:r>
      <w:bookmarkStart w:id="1" w:name="_Hlk163208793"/>
      <w:r w:rsidR="00891188">
        <w:rPr>
          <w:rFonts w:ascii="Times New Roman" w:hAnsi="Times New Roman" w:cs="Times New Roman"/>
          <w:b/>
          <w:sz w:val="20"/>
          <w:szCs w:val="20"/>
        </w:rPr>
        <w:t>:</w:t>
      </w:r>
      <w:r w:rsidR="00F307EA" w:rsidRPr="006919B3">
        <w:rPr>
          <w:rFonts w:ascii="Times New Roman" w:hAnsi="Times New Roman" w:cs="Times New Roman"/>
          <w:sz w:val="20"/>
          <w:szCs w:val="20"/>
        </w:rPr>
        <w:t xml:space="preserve"> </w:t>
      </w:r>
      <w:bookmarkStart w:id="2" w:name="_Hlk168927779"/>
      <w:r w:rsidR="00F307EA">
        <w:rPr>
          <w:rFonts w:ascii="Times New Roman" w:hAnsi="Times New Roman" w:cs="Times New Roman"/>
          <w:sz w:val="20"/>
          <w:szCs w:val="20"/>
        </w:rPr>
        <w:t>Isabelle ROGUET, Patrice DOMPMARTIN, Dominique BRAND, Denis DUPANLOUP, Olivier LOTH, Nathalie FREYRE, Aline REGAT, David DE VITO, Arnaud DESBIOLLES, Damien MESSY, Sandra MAҪON, Maëva DUBOUCHET, Stéphanie BOUVIER, René-Pierre CHEMAMA et Florent LACROIX.</w:t>
      </w:r>
      <w:bookmarkEnd w:id="2"/>
    </w:p>
    <w:p w14:paraId="1229E192" w14:textId="77777777" w:rsidR="00C75D37" w:rsidRPr="003003CA" w:rsidRDefault="00C75D37" w:rsidP="003003CA">
      <w:pPr>
        <w:spacing w:after="0" w:line="240" w:lineRule="auto"/>
        <w:jc w:val="both"/>
        <w:rPr>
          <w:rFonts w:ascii="Times New Roman" w:hAnsi="Times New Roman" w:cs="Times New Roman"/>
          <w:sz w:val="20"/>
          <w:szCs w:val="20"/>
        </w:rPr>
      </w:pPr>
      <w:bookmarkStart w:id="3" w:name="_Hlk130224132"/>
      <w:bookmarkEnd w:id="1"/>
    </w:p>
    <w:bookmarkEnd w:id="3"/>
    <w:p w14:paraId="72EC784D" w14:textId="2826D381" w:rsidR="006919B3" w:rsidRDefault="00FB0B18" w:rsidP="006919B3">
      <w:pPr>
        <w:spacing w:after="0" w:line="240" w:lineRule="auto"/>
        <w:jc w:val="both"/>
        <w:rPr>
          <w:rFonts w:ascii="Times New Roman" w:hAnsi="Times New Roman" w:cs="Times New Roman"/>
          <w:sz w:val="20"/>
          <w:szCs w:val="20"/>
        </w:rPr>
      </w:pPr>
      <w:r w:rsidRPr="003003CA">
        <w:rPr>
          <w:rFonts w:ascii="Times New Roman" w:hAnsi="Times New Roman" w:cs="Times New Roman"/>
          <w:b/>
          <w:bCs/>
          <w:sz w:val="20"/>
          <w:szCs w:val="20"/>
          <w:u w:val="single"/>
        </w:rPr>
        <w:t>Excusés ayant donné p</w:t>
      </w:r>
      <w:r w:rsidR="002A10DE" w:rsidRPr="003003CA">
        <w:rPr>
          <w:rFonts w:ascii="Times New Roman" w:hAnsi="Times New Roman" w:cs="Times New Roman"/>
          <w:b/>
          <w:bCs/>
          <w:sz w:val="20"/>
          <w:szCs w:val="20"/>
          <w:u w:val="single"/>
        </w:rPr>
        <w:t>rocuration</w:t>
      </w:r>
      <w:r w:rsidR="002A10DE" w:rsidRPr="003003CA">
        <w:rPr>
          <w:rFonts w:ascii="Times New Roman" w:hAnsi="Times New Roman" w:cs="Times New Roman"/>
          <w:b/>
          <w:bCs/>
          <w:sz w:val="20"/>
          <w:szCs w:val="20"/>
        </w:rPr>
        <w:t> </w:t>
      </w:r>
      <w:r w:rsidR="002A10DE" w:rsidRPr="00A73AE6">
        <w:rPr>
          <w:rFonts w:ascii="Times New Roman" w:hAnsi="Times New Roman" w:cs="Times New Roman"/>
          <w:b/>
          <w:bCs/>
          <w:sz w:val="20"/>
          <w:szCs w:val="20"/>
        </w:rPr>
        <w:t>:</w:t>
      </w:r>
      <w:bookmarkStart w:id="4" w:name="_Hlk130224222"/>
      <w:r w:rsidR="006919B3">
        <w:rPr>
          <w:rFonts w:ascii="Times New Roman" w:hAnsi="Times New Roman" w:cs="Times New Roman"/>
          <w:sz w:val="20"/>
          <w:szCs w:val="20"/>
        </w:rPr>
        <w:t xml:space="preserve"> </w:t>
      </w:r>
      <w:bookmarkStart w:id="5" w:name="_Hlk168927812"/>
      <w:bookmarkStart w:id="6" w:name="_Hlk163208823"/>
      <w:r w:rsidR="00952909">
        <w:rPr>
          <w:rFonts w:ascii="Times New Roman" w:hAnsi="Times New Roman" w:cs="Times New Roman"/>
          <w:sz w:val="20"/>
          <w:szCs w:val="20"/>
        </w:rPr>
        <w:t>Franck VIGNE à Isabelle ROGUET, Laurent CHECKO à Patrice DOMPMARTIN, Hervé FAUVAIN à René-Pierre CHEMAMA</w:t>
      </w:r>
      <w:r w:rsidR="00F307EA">
        <w:rPr>
          <w:rFonts w:ascii="Times New Roman" w:hAnsi="Times New Roman" w:cs="Times New Roman"/>
          <w:sz w:val="20"/>
          <w:szCs w:val="20"/>
        </w:rPr>
        <w:t>,</w:t>
      </w:r>
      <w:r w:rsidR="00952909">
        <w:rPr>
          <w:rFonts w:ascii="Times New Roman" w:hAnsi="Times New Roman" w:cs="Times New Roman"/>
          <w:sz w:val="20"/>
          <w:szCs w:val="20"/>
        </w:rPr>
        <w:t xml:space="preserve"> Yannick ROGUET à Florent LACROIX</w:t>
      </w:r>
      <w:r w:rsidR="00F307EA">
        <w:rPr>
          <w:rFonts w:ascii="Times New Roman" w:hAnsi="Times New Roman" w:cs="Times New Roman"/>
          <w:sz w:val="20"/>
          <w:szCs w:val="20"/>
        </w:rPr>
        <w:t>, Aurore TROTTET à Dominique BRAND et Marie-Claire LAFFIN à Aline REGAT</w:t>
      </w:r>
      <w:bookmarkEnd w:id="5"/>
      <w:r w:rsidR="00952909">
        <w:rPr>
          <w:rFonts w:ascii="Times New Roman" w:hAnsi="Times New Roman" w:cs="Times New Roman"/>
          <w:sz w:val="20"/>
          <w:szCs w:val="20"/>
        </w:rPr>
        <w:t>.</w:t>
      </w:r>
    </w:p>
    <w:bookmarkEnd w:id="6"/>
    <w:p w14:paraId="0A24D1CE" w14:textId="77777777" w:rsidR="006919B3" w:rsidRDefault="006919B3" w:rsidP="006919B3">
      <w:pPr>
        <w:spacing w:after="0" w:line="240" w:lineRule="auto"/>
        <w:jc w:val="both"/>
        <w:rPr>
          <w:rFonts w:ascii="Times New Roman" w:hAnsi="Times New Roman" w:cs="Times New Roman"/>
          <w:sz w:val="20"/>
          <w:szCs w:val="20"/>
        </w:rPr>
      </w:pPr>
    </w:p>
    <w:p w14:paraId="7467BBA7" w14:textId="01B8C33E" w:rsidR="002A10DE" w:rsidRPr="003003CA" w:rsidRDefault="006919B3" w:rsidP="003003CA">
      <w:pPr>
        <w:spacing w:after="0" w:line="240" w:lineRule="auto"/>
        <w:jc w:val="both"/>
        <w:rPr>
          <w:rFonts w:ascii="Times New Roman" w:hAnsi="Times New Roman" w:cs="Times New Roman"/>
          <w:sz w:val="20"/>
          <w:szCs w:val="20"/>
        </w:rPr>
      </w:pPr>
      <w:r w:rsidRPr="006919B3">
        <w:rPr>
          <w:rFonts w:ascii="Times New Roman" w:hAnsi="Times New Roman" w:cs="Times New Roman"/>
          <w:b/>
          <w:bCs/>
          <w:sz w:val="20"/>
          <w:szCs w:val="20"/>
          <w:u w:val="single"/>
        </w:rPr>
        <w:t>Absent</w:t>
      </w:r>
      <w:r w:rsidR="00952909">
        <w:rPr>
          <w:rFonts w:ascii="Times New Roman" w:hAnsi="Times New Roman" w:cs="Times New Roman"/>
          <w:b/>
          <w:bCs/>
          <w:sz w:val="20"/>
          <w:szCs w:val="20"/>
          <w:u w:val="single"/>
        </w:rPr>
        <w:t>s</w:t>
      </w:r>
      <w:r>
        <w:rPr>
          <w:rFonts w:ascii="Times New Roman" w:hAnsi="Times New Roman" w:cs="Times New Roman"/>
          <w:sz w:val="20"/>
          <w:szCs w:val="20"/>
        </w:rPr>
        <w:t xml:space="preserve"> : </w:t>
      </w:r>
      <w:bookmarkStart w:id="7" w:name="_Hlk168927838"/>
      <w:r w:rsidR="00F307EA">
        <w:rPr>
          <w:rFonts w:ascii="Times New Roman" w:hAnsi="Times New Roman" w:cs="Times New Roman"/>
          <w:sz w:val="20"/>
          <w:szCs w:val="20"/>
        </w:rPr>
        <w:t>Julien TISSOT et Valérie VACHOUX</w:t>
      </w:r>
      <w:bookmarkEnd w:id="7"/>
      <w:r w:rsidR="00F307EA">
        <w:rPr>
          <w:rFonts w:ascii="Times New Roman" w:hAnsi="Times New Roman" w:cs="Times New Roman"/>
          <w:sz w:val="20"/>
          <w:szCs w:val="20"/>
        </w:rPr>
        <w:t>.</w:t>
      </w:r>
    </w:p>
    <w:bookmarkEnd w:id="4"/>
    <w:p w14:paraId="02938090" w14:textId="6FB7C7DC" w:rsidR="000B5896" w:rsidRPr="003003CA" w:rsidRDefault="000B5896" w:rsidP="003003CA">
      <w:pPr>
        <w:spacing w:after="0" w:line="240" w:lineRule="auto"/>
        <w:jc w:val="both"/>
        <w:rPr>
          <w:rFonts w:ascii="Times New Roman" w:hAnsi="Times New Roman" w:cs="Times New Roman"/>
          <w:sz w:val="20"/>
          <w:szCs w:val="20"/>
        </w:rPr>
      </w:pPr>
    </w:p>
    <w:p w14:paraId="093BEBBE" w14:textId="1ADD77F5" w:rsidR="00BD08DC" w:rsidRDefault="000B5896" w:rsidP="003003CA">
      <w:pPr>
        <w:spacing w:after="0" w:line="240" w:lineRule="auto"/>
        <w:ind w:left="426" w:hanging="426"/>
        <w:jc w:val="both"/>
        <w:rPr>
          <w:rFonts w:ascii="Times New Roman" w:hAnsi="Times New Roman" w:cs="Times New Roman"/>
          <w:bCs/>
          <w:snapToGrid w:val="0"/>
          <w:sz w:val="20"/>
          <w:szCs w:val="20"/>
        </w:rPr>
      </w:pPr>
      <w:r w:rsidRPr="003003CA">
        <w:rPr>
          <w:rFonts w:ascii="Times New Roman" w:hAnsi="Times New Roman" w:cs="Times New Roman"/>
          <w:b/>
          <w:snapToGrid w:val="0"/>
          <w:sz w:val="20"/>
          <w:szCs w:val="20"/>
          <w:u w:val="single"/>
        </w:rPr>
        <w:t>Secrétaire de séance</w:t>
      </w:r>
      <w:r w:rsidRPr="003003CA">
        <w:rPr>
          <w:rFonts w:ascii="Times New Roman" w:hAnsi="Times New Roman" w:cs="Times New Roman"/>
          <w:b/>
          <w:snapToGrid w:val="0"/>
          <w:sz w:val="20"/>
          <w:szCs w:val="20"/>
        </w:rPr>
        <w:t xml:space="preserve"> : </w:t>
      </w:r>
      <w:r w:rsidR="00F307EA" w:rsidRPr="00F307EA">
        <w:rPr>
          <w:rFonts w:ascii="Times New Roman" w:hAnsi="Times New Roman" w:cs="Times New Roman"/>
          <w:bCs/>
          <w:snapToGrid w:val="0"/>
          <w:sz w:val="20"/>
          <w:szCs w:val="20"/>
        </w:rPr>
        <w:t>Aline REGAT</w:t>
      </w:r>
    </w:p>
    <w:bookmarkEnd w:id="0"/>
    <w:p w14:paraId="38409B2B" w14:textId="77777777" w:rsidR="00F307EA" w:rsidRDefault="00F307EA" w:rsidP="003003CA">
      <w:pPr>
        <w:spacing w:after="0" w:line="240" w:lineRule="auto"/>
        <w:ind w:left="426" w:hanging="426"/>
        <w:jc w:val="both"/>
        <w:rPr>
          <w:rFonts w:ascii="Times New Roman" w:hAnsi="Times New Roman" w:cs="Times New Roman"/>
          <w:bCs/>
          <w:snapToGrid w:val="0"/>
          <w:sz w:val="20"/>
          <w:szCs w:val="20"/>
        </w:rPr>
      </w:pPr>
    </w:p>
    <w:p w14:paraId="504BD3F6" w14:textId="49147187" w:rsidR="00F307EA" w:rsidRDefault="00F307EA" w:rsidP="003003CA">
      <w:pPr>
        <w:spacing w:after="0" w:line="240" w:lineRule="auto"/>
        <w:ind w:left="426" w:hanging="426"/>
        <w:jc w:val="both"/>
        <w:rPr>
          <w:rFonts w:ascii="Times New Roman" w:hAnsi="Times New Roman" w:cs="Times New Roman"/>
          <w:bCs/>
          <w:snapToGrid w:val="0"/>
          <w:sz w:val="20"/>
          <w:szCs w:val="20"/>
        </w:rPr>
      </w:pPr>
      <w:r>
        <w:rPr>
          <w:rFonts w:ascii="Times New Roman" w:hAnsi="Times New Roman" w:cs="Times New Roman"/>
          <w:bCs/>
          <w:snapToGrid w:val="0"/>
          <w:sz w:val="20"/>
          <w:szCs w:val="20"/>
        </w:rPr>
        <w:t>Madame le Maire propose au Conseil Municipal d’ajouter deux points à l’ordre du jour :</w:t>
      </w:r>
    </w:p>
    <w:p w14:paraId="28EF1265" w14:textId="77777777" w:rsidR="00F307EA" w:rsidRDefault="00F307EA" w:rsidP="003003CA">
      <w:pPr>
        <w:spacing w:after="0" w:line="240" w:lineRule="auto"/>
        <w:ind w:left="426" w:hanging="426"/>
        <w:jc w:val="both"/>
        <w:rPr>
          <w:rFonts w:ascii="Times New Roman" w:hAnsi="Times New Roman" w:cs="Times New Roman"/>
          <w:bCs/>
          <w:snapToGrid w:val="0"/>
          <w:sz w:val="20"/>
          <w:szCs w:val="20"/>
        </w:rPr>
      </w:pPr>
    </w:p>
    <w:p w14:paraId="28605E61" w14:textId="43FE627A" w:rsidR="00F307EA" w:rsidRDefault="00F307EA" w:rsidP="00F307EA">
      <w:pPr>
        <w:pStyle w:val="Paragraphedeliste"/>
        <w:numPr>
          <w:ilvl w:val="0"/>
          <w:numId w:val="46"/>
        </w:numPr>
        <w:spacing w:after="0" w:line="240" w:lineRule="auto"/>
        <w:jc w:val="both"/>
        <w:rPr>
          <w:rFonts w:ascii="Times New Roman" w:hAnsi="Times New Roman" w:cs="Times New Roman"/>
          <w:bCs/>
          <w:snapToGrid w:val="0"/>
          <w:sz w:val="20"/>
          <w:szCs w:val="20"/>
        </w:rPr>
      </w:pPr>
      <w:r>
        <w:rPr>
          <w:rFonts w:ascii="Times New Roman" w:hAnsi="Times New Roman" w:cs="Times New Roman"/>
          <w:bCs/>
          <w:snapToGrid w:val="0"/>
          <w:sz w:val="20"/>
          <w:szCs w:val="20"/>
        </w:rPr>
        <w:t>Décompte</w:t>
      </w:r>
      <w:r w:rsidR="009D2602">
        <w:rPr>
          <w:rFonts w:ascii="Times New Roman" w:hAnsi="Times New Roman" w:cs="Times New Roman"/>
          <w:bCs/>
          <w:snapToGrid w:val="0"/>
          <w:sz w:val="20"/>
          <w:szCs w:val="20"/>
        </w:rPr>
        <w:t>s</w:t>
      </w:r>
      <w:r>
        <w:rPr>
          <w:rFonts w:ascii="Times New Roman" w:hAnsi="Times New Roman" w:cs="Times New Roman"/>
          <w:bCs/>
          <w:snapToGrid w:val="0"/>
          <w:sz w:val="20"/>
          <w:szCs w:val="20"/>
        </w:rPr>
        <w:t xml:space="preserve"> définitif</w:t>
      </w:r>
      <w:r w:rsidR="009D2602">
        <w:rPr>
          <w:rFonts w:ascii="Times New Roman" w:hAnsi="Times New Roman" w:cs="Times New Roman"/>
          <w:bCs/>
          <w:snapToGrid w:val="0"/>
          <w:sz w:val="20"/>
          <w:szCs w:val="20"/>
        </w:rPr>
        <w:t>s</w:t>
      </w:r>
      <w:r>
        <w:rPr>
          <w:rFonts w:ascii="Times New Roman" w:hAnsi="Times New Roman" w:cs="Times New Roman"/>
          <w:bCs/>
          <w:snapToGrid w:val="0"/>
          <w:sz w:val="20"/>
          <w:szCs w:val="20"/>
        </w:rPr>
        <w:t xml:space="preserve"> des travaux réalisés par le SYANE pour le programme </w:t>
      </w:r>
      <w:r w:rsidR="00D437AC">
        <w:rPr>
          <w:rFonts w:ascii="Times New Roman" w:hAnsi="Times New Roman" w:cs="Times New Roman"/>
          <w:bCs/>
          <w:snapToGrid w:val="0"/>
          <w:sz w:val="20"/>
          <w:szCs w:val="20"/>
        </w:rPr>
        <w:t>2022</w:t>
      </w:r>
    </w:p>
    <w:p w14:paraId="371DE85E" w14:textId="7EE27BC9" w:rsidR="00D437AC" w:rsidRDefault="00D437AC" w:rsidP="00F307EA">
      <w:pPr>
        <w:pStyle w:val="Paragraphedeliste"/>
        <w:numPr>
          <w:ilvl w:val="0"/>
          <w:numId w:val="46"/>
        </w:numPr>
        <w:spacing w:after="0" w:line="240" w:lineRule="auto"/>
        <w:jc w:val="both"/>
        <w:rPr>
          <w:rFonts w:ascii="Times New Roman" w:hAnsi="Times New Roman" w:cs="Times New Roman"/>
          <w:bCs/>
          <w:snapToGrid w:val="0"/>
          <w:sz w:val="20"/>
          <w:szCs w:val="20"/>
        </w:rPr>
      </w:pPr>
      <w:bookmarkStart w:id="8" w:name="_Hlk169084621"/>
      <w:r>
        <w:rPr>
          <w:rFonts w:ascii="Times New Roman" w:hAnsi="Times New Roman" w:cs="Times New Roman"/>
          <w:bCs/>
          <w:snapToGrid w:val="0"/>
          <w:sz w:val="20"/>
          <w:szCs w:val="20"/>
        </w:rPr>
        <w:t>Demande de soutien financier par une jeune Perjussienne qui va participer au championnat du monde de hockey subaquatique</w:t>
      </w:r>
    </w:p>
    <w:bookmarkEnd w:id="8"/>
    <w:p w14:paraId="283A3BFD" w14:textId="77777777" w:rsidR="00D437AC" w:rsidRPr="00F307EA" w:rsidRDefault="00D437AC" w:rsidP="00AA1409">
      <w:pPr>
        <w:pStyle w:val="Paragraphedeliste"/>
        <w:spacing w:after="0" w:line="240" w:lineRule="auto"/>
        <w:jc w:val="both"/>
        <w:rPr>
          <w:rFonts w:ascii="Times New Roman" w:hAnsi="Times New Roman" w:cs="Times New Roman"/>
          <w:bCs/>
          <w:snapToGrid w:val="0"/>
          <w:sz w:val="20"/>
          <w:szCs w:val="20"/>
        </w:rPr>
      </w:pPr>
    </w:p>
    <w:p w14:paraId="754DF2C6" w14:textId="37CA7090" w:rsidR="00572F18" w:rsidRDefault="00304453" w:rsidP="00EE29E9">
      <w:pPr>
        <w:pStyle w:val="Paragraphedeliste"/>
        <w:numPr>
          <w:ilvl w:val="0"/>
          <w:numId w:val="39"/>
        </w:numPr>
        <w:spacing w:after="0" w:line="240" w:lineRule="auto"/>
        <w:ind w:left="0" w:hanging="284"/>
        <w:jc w:val="both"/>
        <w:rPr>
          <w:rFonts w:ascii="Times New Roman" w:hAnsi="Times New Roman" w:cs="Times New Roman"/>
          <w:b/>
          <w:bCs/>
          <w:sz w:val="20"/>
          <w:szCs w:val="20"/>
          <w:u w:val="single"/>
        </w:rPr>
      </w:pPr>
      <w:r w:rsidRPr="00EE29E9">
        <w:rPr>
          <w:rFonts w:ascii="Times New Roman" w:hAnsi="Times New Roman" w:cs="Times New Roman"/>
          <w:b/>
          <w:bCs/>
          <w:sz w:val="20"/>
          <w:szCs w:val="20"/>
          <w:u w:val="single"/>
        </w:rPr>
        <w:t xml:space="preserve">Approbation du </w:t>
      </w:r>
      <w:r w:rsidR="00236C66" w:rsidRPr="00EE29E9">
        <w:rPr>
          <w:rFonts w:ascii="Times New Roman" w:hAnsi="Times New Roman" w:cs="Times New Roman"/>
          <w:b/>
          <w:bCs/>
          <w:sz w:val="20"/>
          <w:szCs w:val="20"/>
          <w:u w:val="single"/>
        </w:rPr>
        <w:t>procès-verbal</w:t>
      </w:r>
      <w:r w:rsidR="00C20A50" w:rsidRPr="00EE29E9">
        <w:rPr>
          <w:rFonts w:ascii="Times New Roman" w:hAnsi="Times New Roman" w:cs="Times New Roman"/>
          <w:b/>
          <w:bCs/>
          <w:sz w:val="20"/>
          <w:szCs w:val="20"/>
          <w:u w:val="single"/>
        </w:rPr>
        <w:t xml:space="preserve"> de la séance du Conseil Municipal du </w:t>
      </w:r>
      <w:r w:rsidR="00EE29E9" w:rsidRPr="00EE29E9">
        <w:rPr>
          <w:rFonts w:ascii="Times New Roman" w:hAnsi="Times New Roman" w:cs="Times New Roman"/>
          <w:b/>
          <w:bCs/>
          <w:sz w:val="20"/>
          <w:szCs w:val="20"/>
          <w:u w:val="single"/>
        </w:rPr>
        <w:t>4 avril</w:t>
      </w:r>
      <w:r w:rsidR="00C20A50" w:rsidRPr="00EE29E9">
        <w:rPr>
          <w:rFonts w:ascii="Times New Roman" w:hAnsi="Times New Roman" w:cs="Times New Roman"/>
          <w:b/>
          <w:bCs/>
          <w:sz w:val="20"/>
          <w:szCs w:val="20"/>
          <w:u w:val="single"/>
        </w:rPr>
        <w:t xml:space="preserve"> 202</w:t>
      </w:r>
      <w:r w:rsidR="00287E53" w:rsidRPr="00EE29E9">
        <w:rPr>
          <w:rFonts w:ascii="Times New Roman" w:hAnsi="Times New Roman" w:cs="Times New Roman"/>
          <w:b/>
          <w:bCs/>
          <w:sz w:val="20"/>
          <w:szCs w:val="20"/>
          <w:u w:val="single"/>
        </w:rPr>
        <w:t>4</w:t>
      </w:r>
    </w:p>
    <w:p w14:paraId="2E994018" w14:textId="4CB564F5" w:rsidR="00EE29E9" w:rsidRDefault="00EE29E9" w:rsidP="00EE29E9">
      <w:pPr>
        <w:pStyle w:val="Paragraphedeliste"/>
        <w:spacing w:after="0" w:line="240" w:lineRule="auto"/>
        <w:ind w:left="0"/>
        <w:jc w:val="both"/>
        <w:rPr>
          <w:rFonts w:ascii="Times New Roman" w:hAnsi="Times New Roman" w:cs="Times New Roman"/>
          <w:sz w:val="20"/>
          <w:szCs w:val="20"/>
        </w:rPr>
      </w:pPr>
      <w:r w:rsidRPr="003003CA">
        <w:rPr>
          <w:rFonts w:ascii="Times New Roman" w:hAnsi="Times New Roman" w:cs="Times New Roman"/>
          <w:sz w:val="20"/>
          <w:szCs w:val="20"/>
        </w:rPr>
        <w:t xml:space="preserve">Le procès-verbal de la réunion du Conseil du </w:t>
      </w:r>
      <w:r>
        <w:rPr>
          <w:rFonts w:ascii="Times New Roman" w:hAnsi="Times New Roman" w:cs="Times New Roman"/>
          <w:sz w:val="20"/>
          <w:szCs w:val="20"/>
        </w:rPr>
        <w:t>4</w:t>
      </w:r>
      <w:r w:rsidRPr="003003CA">
        <w:rPr>
          <w:rFonts w:ascii="Times New Roman" w:hAnsi="Times New Roman" w:cs="Times New Roman"/>
          <w:sz w:val="20"/>
          <w:szCs w:val="20"/>
        </w:rPr>
        <w:t>.0</w:t>
      </w:r>
      <w:r>
        <w:rPr>
          <w:rFonts w:ascii="Times New Roman" w:hAnsi="Times New Roman" w:cs="Times New Roman"/>
          <w:sz w:val="20"/>
          <w:szCs w:val="20"/>
        </w:rPr>
        <w:t>4</w:t>
      </w:r>
      <w:r w:rsidRPr="003003CA">
        <w:rPr>
          <w:rFonts w:ascii="Times New Roman" w:hAnsi="Times New Roman" w:cs="Times New Roman"/>
          <w:sz w:val="20"/>
          <w:szCs w:val="20"/>
        </w:rPr>
        <w:t>.202</w:t>
      </w:r>
      <w:r>
        <w:rPr>
          <w:rFonts w:ascii="Times New Roman" w:hAnsi="Times New Roman" w:cs="Times New Roman"/>
          <w:sz w:val="20"/>
          <w:szCs w:val="20"/>
        </w:rPr>
        <w:t>4</w:t>
      </w:r>
      <w:r w:rsidRPr="003003CA">
        <w:rPr>
          <w:rFonts w:ascii="Times New Roman" w:hAnsi="Times New Roman" w:cs="Times New Roman"/>
          <w:sz w:val="20"/>
          <w:szCs w:val="20"/>
        </w:rPr>
        <w:t xml:space="preserve"> est approuvé à l’unanimité</w:t>
      </w:r>
    </w:p>
    <w:p w14:paraId="192FBFBF" w14:textId="77777777" w:rsidR="00EE29E9" w:rsidRPr="00EE29E9" w:rsidRDefault="00EE29E9" w:rsidP="00EE29E9">
      <w:pPr>
        <w:pStyle w:val="Paragraphedeliste"/>
        <w:spacing w:after="0" w:line="240" w:lineRule="auto"/>
        <w:ind w:left="0"/>
        <w:jc w:val="both"/>
        <w:rPr>
          <w:rFonts w:ascii="Times New Roman" w:hAnsi="Times New Roman" w:cs="Times New Roman"/>
          <w:sz w:val="20"/>
          <w:szCs w:val="20"/>
        </w:rPr>
      </w:pPr>
    </w:p>
    <w:p w14:paraId="24CB1AB7" w14:textId="77777777" w:rsidR="00EE29E9" w:rsidRDefault="00EE29E9" w:rsidP="00EE29E9">
      <w:pPr>
        <w:pStyle w:val="Paragraphedeliste"/>
        <w:numPr>
          <w:ilvl w:val="0"/>
          <w:numId w:val="39"/>
        </w:numPr>
        <w:spacing w:after="0" w:line="240" w:lineRule="auto"/>
        <w:ind w:left="0" w:hanging="284"/>
        <w:jc w:val="both"/>
        <w:rPr>
          <w:rFonts w:ascii="Times New Roman" w:hAnsi="Times New Roman" w:cs="Times New Roman"/>
          <w:b/>
          <w:bCs/>
          <w:sz w:val="20"/>
          <w:szCs w:val="20"/>
          <w:u w:val="single"/>
        </w:rPr>
      </w:pPr>
      <w:bookmarkStart w:id="9" w:name="_Hlk157161452"/>
      <w:r w:rsidRPr="00EE29E9">
        <w:rPr>
          <w:rFonts w:ascii="Times New Roman" w:hAnsi="Times New Roman" w:cs="Times New Roman"/>
          <w:b/>
          <w:bCs/>
          <w:sz w:val="20"/>
          <w:szCs w:val="20"/>
          <w:u w:val="single"/>
        </w:rPr>
        <w:t>Plan Communal de Sauvegarde</w:t>
      </w:r>
    </w:p>
    <w:bookmarkEnd w:id="9"/>
    <w:p w14:paraId="6C668679" w14:textId="77777777" w:rsidR="00AA1409" w:rsidRDefault="00AA1409" w:rsidP="00EE29E9">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Considérant que la commune est susceptible d’être exposée à des risques naturels et technologiques,</w:t>
      </w:r>
    </w:p>
    <w:p w14:paraId="57312D77" w14:textId="69EA966C" w:rsidR="00AA1409" w:rsidRDefault="00AA1409" w:rsidP="00EE29E9">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Considérant qu’il est important d’informer la population sur les risques majeurs et sur les conduites à tenir en cas de catastrophe,</w:t>
      </w:r>
    </w:p>
    <w:p w14:paraId="49438920" w14:textId="77777777" w:rsidR="00AA1409" w:rsidRDefault="00AA1409" w:rsidP="00EE29E9">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Considérant qu’il est important de prévoir, d’organiser et de structurer l’action communale en cas de crise,</w:t>
      </w:r>
    </w:p>
    <w:p w14:paraId="374F0664" w14:textId="2B73A79F" w:rsidR="00AA1409" w:rsidRDefault="00AA1409" w:rsidP="00EE29E9">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Il était nécessaire d’établir un Plan Communal de Sauvegarde (P.C.S.)</w:t>
      </w:r>
      <w:r w:rsidR="00320518">
        <w:rPr>
          <w:rFonts w:ascii="Times New Roman" w:hAnsi="Times New Roman" w:cs="Times New Roman"/>
          <w:sz w:val="20"/>
          <w:szCs w:val="20"/>
        </w:rPr>
        <w:t>.</w:t>
      </w:r>
    </w:p>
    <w:p w14:paraId="46CFC3C4" w14:textId="77777777" w:rsidR="00320518" w:rsidRDefault="00320518" w:rsidP="00EE29E9">
      <w:pPr>
        <w:pStyle w:val="Paragraphedeliste"/>
        <w:spacing w:after="0" w:line="240" w:lineRule="auto"/>
        <w:ind w:left="0"/>
        <w:jc w:val="both"/>
        <w:rPr>
          <w:rFonts w:ascii="Times New Roman" w:hAnsi="Times New Roman" w:cs="Times New Roman"/>
          <w:sz w:val="20"/>
          <w:szCs w:val="20"/>
        </w:rPr>
      </w:pPr>
    </w:p>
    <w:p w14:paraId="00513AC4" w14:textId="7046C2EB" w:rsidR="00AA1409" w:rsidRDefault="00AA1409" w:rsidP="00AA1409">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M. David DE VITO présente au Conseil Municipal le Plan Communal de </w:t>
      </w:r>
      <w:r w:rsidRPr="00310CB4">
        <w:rPr>
          <w:rFonts w:ascii="Times New Roman" w:hAnsi="Times New Roman" w:cs="Times New Roman"/>
          <w:sz w:val="20"/>
          <w:szCs w:val="20"/>
        </w:rPr>
        <w:t>Sauvegarde de la commune</w:t>
      </w:r>
      <w:r w:rsidR="00320518">
        <w:rPr>
          <w:rFonts w:ascii="Times New Roman" w:hAnsi="Times New Roman" w:cs="Times New Roman"/>
          <w:sz w:val="20"/>
          <w:szCs w:val="20"/>
        </w:rPr>
        <w:t xml:space="preserve"> qu’il a élaboré avec la commission ad’hoc et qui a été</w:t>
      </w:r>
      <w:r w:rsidRPr="00310CB4">
        <w:rPr>
          <w:rFonts w:ascii="Times New Roman" w:hAnsi="Times New Roman" w:cs="Times New Roman"/>
          <w:sz w:val="20"/>
          <w:szCs w:val="20"/>
        </w:rPr>
        <w:t xml:space="preserve"> adressé</w:t>
      </w:r>
      <w:r>
        <w:rPr>
          <w:rFonts w:ascii="Times New Roman" w:hAnsi="Times New Roman" w:cs="Times New Roman"/>
          <w:sz w:val="20"/>
          <w:szCs w:val="20"/>
        </w:rPr>
        <w:t xml:space="preserve"> en Préfecture pour avis. </w:t>
      </w:r>
    </w:p>
    <w:p w14:paraId="42D1A91B" w14:textId="77777777" w:rsidR="00AA1409" w:rsidRDefault="00AA1409" w:rsidP="00EE29E9">
      <w:pPr>
        <w:pStyle w:val="Paragraphedeliste"/>
        <w:spacing w:after="0" w:line="240" w:lineRule="auto"/>
        <w:ind w:left="0"/>
        <w:jc w:val="both"/>
        <w:rPr>
          <w:rFonts w:ascii="Times New Roman" w:hAnsi="Times New Roman" w:cs="Times New Roman"/>
          <w:sz w:val="20"/>
          <w:szCs w:val="20"/>
        </w:rPr>
      </w:pPr>
    </w:p>
    <w:p w14:paraId="5C2F0DDD" w14:textId="46D4DF84" w:rsidR="00310CB4" w:rsidRDefault="00310CB4" w:rsidP="00EE29E9">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Le Conseil Municipal valide le Plan Communal de Sauvegarde</w:t>
      </w:r>
      <w:r w:rsidR="00320518">
        <w:rPr>
          <w:rFonts w:ascii="Times New Roman" w:hAnsi="Times New Roman" w:cs="Times New Roman"/>
          <w:sz w:val="20"/>
          <w:szCs w:val="20"/>
        </w:rPr>
        <w:t xml:space="preserve"> qui sera approuvé par un arrêté du</w:t>
      </w:r>
      <w:r w:rsidR="00587B89">
        <w:rPr>
          <w:rFonts w:ascii="Times New Roman" w:hAnsi="Times New Roman" w:cs="Times New Roman"/>
          <w:sz w:val="20"/>
          <w:szCs w:val="20"/>
        </w:rPr>
        <w:t xml:space="preserve"> Maire</w:t>
      </w:r>
      <w:r w:rsidR="00320518">
        <w:rPr>
          <w:rFonts w:ascii="Times New Roman" w:hAnsi="Times New Roman" w:cs="Times New Roman"/>
          <w:sz w:val="20"/>
          <w:szCs w:val="20"/>
        </w:rPr>
        <w:t xml:space="preserve">. </w:t>
      </w:r>
    </w:p>
    <w:p w14:paraId="7E5F8AD5" w14:textId="77777777" w:rsidR="00320518" w:rsidRDefault="00320518" w:rsidP="00EE29E9">
      <w:pPr>
        <w:pStyle w:val="Paragraphedeliste"/>
        <w:spacing w:after="0" w:line="240" w:lineRule="auto"/>
        <w:ind w:left="0"/>
        <w:jc w:val="both"/>
        <w:rPr>
          <w:rFonts w:ascii="Times New Roman" w:hAnsi="Times New Roman" w:cs="Times New Roman"/>
          <w:sz w:val="20"/>
          <w:szCs w:val="20"/>
        </w:rPr>
      </w:pPr>
    </w:p>
    <w:p w14:paraId="5CEB627F" w14:textId="5652F36E" w:rsidR="00320518" w:rsidRDefault="00320518" w:rsidP="00EE29E9">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Un exercice</w:t>
      </w:r>
      <w:r w:rsidR="00253946">
        <w:rPr>
          <w:rFonts w:ascii="Times New Roman" w:hAnsi="Times New Roman" w:cs="Times New Roman"/>
          <w:sz w:val="20"/>
          <w:szCs w:val="20"/>
        </w:rPr>
        <w:t xml:space="preserve"> de « mise en situation » sera organisé prochainement.</w:t>
      </w:r>
    </w:p>
    <w:p w14:paraId="2100F7E5" w14:textId="77777777" w:rsidR="00C42C71" w:rsidRPr="00EE29E9" w:rsidRDefault="00C42C71" w:rsidP="00EE29E9">
      <w:pPr>
        <w:pStyle w:val="Paragraphedeliste"/>
        <w:spacing w:after="0" w:line="240" w:lineRule="auto"/>
        <w:ind w:left="0"/>
        <w:jc w:val="both"/>
        <w:rPr>
          <w:rFonts w:ascii="Times New Roman" w:hAnsi="Times New Roman" w:cs="Times New Roman"/>
          <w:b/>
          <w:bCs/>
          <w:sz w:val="20"/>
          <w:szCs w:val="20"/>
          <w:u w:val="single"/>
        </w:rPr>
      </w:pPr>
    </w:p>
    <w:p w14:paraId="0B6E3C91" w14:textId="3E0417DE" w:rsidR="00EE29E9" w:rsidRDefault="00EE29E9" w:rsidP="00EE29E9">
      <w:pPr>
        <w:pStyle w:val="Paragraphedeliste"/>
        <w:numPr>
          <w:ilvl w:val="0"/>
          <w:numId w:val="39"/>
        </w:numPr>
        <w:spacing w:after="0" w:line="240" w:lineRule="auto"/>
        <w:ind w:left="0" w:hanging="284"/>
        <w:jc w:val="both"/>
        <w:rPr>
          <w:rFonts w:ascii="Times New Roman" w:hAnsi="Times New Roman" w:cs="Times New Roman"/>
          <w:b/>
          <w:bCs/>
          <w:snapToGrid w:val="0"/>
          <w:sz w:val="20"/>
          <w:szCs w:val="20"/>
          <w:u w:val="single"/>
        </w:rPr>
      </w:pPr>
      <w:r w:rsidRPr="00EE29E9">
        <w:rPr>
          <w:rFonts w:ascii="Times New Roman" w:hAnsi="Times New Roman" w:cs="Times New Roman"/>
          <w:b/>
          <w:bCs/>
          <w:snapToGrid w:val="0"/>
          <w:sz w:val="20"/>
          <w:szCs w:val="20"/>
          <w:u w:val="single"/>
        </w:rPr>
        <w:t>Demande de cautionnement de Haute-Savoie Habitat</w:t>
      </w:r>
      <w:r w:rsidR="009401D5">
        <w:rPr>
          <w:rFonts w:ascii="Times New Roman" w:hAnsi="Times New Roman" w:cs="Times New Roman"/>
          <w:b/>
          <w:bCs/>
          <w:snapToGrid w:val="0"/>
          <w:sz w:val="20"/>
          <w:szCs w:val="20"/>
          <w:u w:val="single"/>
        </w:rPr>
        <w:t xml:space="preserve"> pour la construction de l’Etablissement Médical La Tournelle</w:t>
      </w:r>
      <w:r w:rsidRPr="00EE29E9">
        <w:rPr>
          <w:rFonts w:ascii="Times New Roman" w:hAnsi="Times New Roman" w:cs="Times New Roman"/>
          <w:b/>
          <w:bCs/>
          <w:snapToGrid w:val="0"/>
          <w:sz w:val="20"/>
          <w:szCs w:val="20"/>
          <w:u w:val="single"/>
        </w:rPr>
        <w:t xml:space="preserve"> </w:t>
      </w:r>
    </w:p>
    <w:p w14:paraId="06331A20" w14:textId="5DBEF455" w:rsidR="00F04192" w:rsidRPr="00F04192" w:rsidRDefault="00F04192" w:rsidP="00F04192">
      <w:pPr>
        <w:pStyle w:val="Paragraphedeliste"/>
        <w:spacing w:after="0" w:line="240" w:lineRule="auto"/>
        <w:ind w:left="0"/>
        <w:jc w:val="both"/>
        <w:rPr>
          <w:rFonts w:ascii="Times New Roman" w:hAnsi="Times New Roman" w:cs="Times New Roman"/>
          <w:snapToGrid w:val="0"/>
          <w:sz w:val="20"/>
          <w:szCs w:val="20"/>
        </w:rPr>
      </w:pPr>
      <w:bookmarkStart w:id="10" w:name="_Hlk168927904"/>
      <w:r w:rsidRPr="00F04192">
        <w:rPr>
          <w:rFonts w:ascii="Times New Roman" w:hAnsi="Times New Roman" w:cs="Times New Roman"/>
          <w:b/>
          <w:bCs/>
          <w:snapToGrid w:val="0"/>
          <w:sz w:val="20"/>
          <w:szCs w:val="20"/>
        </w:rPr>
        <w:t>Le Conseil Municipal</w:t>
      </w:r>
      <w:r w:rsidRPr="00F04192">
        <w:rPr>
          <w:rFonts w:ascii="Times New Roman" w:hAnsi="Times New Roman" w:cs="Times New Roman"/>
          <w:snapToGrid w:val="0"/>
          <w:sz w:val="20"/>
          <w:szCs w:val="20"/>
        </w:rPr>
        <w:t>,</w:t>
      </w:r>
    </w:p>
    <w:p w14:paraId="639B9EFE" w14:textId="37873358" w:rsidR="00C42C71" w:rsidRDefault="00C42C71" w:rsidP="00C42C71">
      <w:pPr>
        <w:pStyle w:val="Paragraphedeliste"/>
        <w:spacing w:after="0" w:line="240" w:lineRule="auto"/>
        <w:ind w:left="0"/>
        <w:jc w:val="both"/>
        <w:rPr>
          <w:rFonts w:ascii="Times New Roman" w:hAnsi="Times New Roman" w:cs="Times New Roman"/>
          <w:snapToGrid w:val="0"/>
          <w:sz w:val="20"/>
          <w:szCs w:val="20"/>
        </w:rPr>
      </w:pPr>
      <w:r>
        <w:rPr>
          <w:rFonts w:ascii="Times New Roman" w:hAnsi="Times New Roman" w:cs="Times New Roman"/>
          <w:snapToGrid w:val="0"/>
          <w:sz w:val="20"/>
          <w:szCs w:val="20"/>
        </w:rPr>
        <w:t>Vu les articles L 2252-1 et L2252-2 du Code Général des Collectivités Territoriales ;</w:t>
      </w:r>
    </w:p>
    <w:p w14:paraId="477D4A1B" w14:textId="49CA1B01" w:rsidR="00C42C71" w:rsidRDefault="00C42C71" w:rsidP="00C42C71">
      <w:pPr>
        <w:pStyle w:val="Paragraphedeliste"/>
        <w:spacing w:after="0" w:line="240" w:lineRule="auto"/>
        <w:ind w:left="0"/>
        <w:jc w:val="both"/>
        <w:rPr>
          <w:rFonts w:ascii="Times New Roman" w:hAnsi="Times New Roman" w:cs="Times New Roman"/>
          <w:snapToGrid w:val="0"/>
          <w:sz w:val="20"/>
          <w:szCs w:val="20"/>
        </w:rPr>
      </w:pPr>
      <w:r>
        <w:rPr>
          <w:rFonts w:ascii="Times New Roman" w:hAnsi="Times New Roman" w:cs="Times New Roman"/>
          <w:snapToGrid w:val="0"/>
          <w:sz w:val="20"/>
          <w:szCs w:val="20"/>
        </w:rPr>
        <w:t>Vu l’article 2305 du Code Civil ;</w:t>
      </w:r>
    </w:p>
    <w:p w14:paraId="27073417" w14:textId="442C079E" w:rsidR="00C42C71" w:rsidRDefault="00C42C71" w:rsidP="00C42C71">
      <w:pPr>
        <w:pStyle w:val="Paragraphedeliste"/>
        <w:spacing w:after="0" w:line="240" w:lineRule="auto"/>
        <w:ind w:left="0"/>
        <w:jc w:val="both"/>
        <w:rPr>
          <w:rFonts w:ascii="Times New Roman" w:hAnsi="Times New Roman" w:cs="Times New Roman"/>
          <w:snapToGrid w:val="0"/>
          <w:sz w:val="20"/>
          <w:szCs w:val="20"/>
        </w:rPr>
      </w:pPr>
      <w:r>
        <w:rPr>
          <w:rFonts w:ascii="Times New Roman" w:hAnsi="Times New Roman" w:cs="Times New Roman"/>
          <w:snapToGrid w:val="0"/>
          <w:sz w:val="20"/>
          <w:szCs w:val="20"/>
        </w:rPr>
        <w:t>Vu le contrat de prêt n° 158634 en annexe signé entre OFFICE PUBLIC DE L’HABITAT DE LA HAUTE-SAVOIE ci-après l’emprunteur, et la Caisse des Dépôts et Consignations ;</w:t>
      </w:r>
    </w:p>
    <w:p w14:paraId="1D8141EC" w14:textId="77777777" w:rsidR="00F552FA" w:rsidRDefault="00F552FA" w:rsidP="00C42C71">
      <w:pPr>
        <w:pStyle w:val="Paragraphedeliste"/>
        <w:spacing w:after="0" w:line="240" w:lineRule="auto"/>
        <w:ind w:left="0"/>
        <w:jc w:val="both"/>
        <w:rPr>
          <w:rFonts w:ascii="Times New Roman" w:hAnsi="Times New Roman" w:cs="Times New Roman"/>
          <w:snapToGrid w:val="0"/>
          <w:sz w:val="20"/>
          <w:szCs w:val="20"/>
        </w:rPr>
      </w:pPr>
    </w:p>
    <w:p w14:paraId="62648405" w14:textId="4D99E7EC" w:rsidR="00F04192" w:rsidRDefault="00F04192" w:rsidP="00C42C71">
      <w:pPr>
        <w:pStyle w:val="Paragraphedeliste"/>
        <w:spacing w:after="0" w:line="240" w:lineRule="auto"/>
        <w:ind w:left="0"/>
        <w:jc w:val="both"/>
        <w:rPr>
          <w:rFonts w:ascii="Times New Roman" w:hAnsi="Times New Roman" w:cs="Times New Roman"/>
          <w:b/>
          <w:bCs/>
          <w:snapToGrid w:val="0"/>
          <w:sz w:val="20"/>
          <w:szCs w:val="20"/>
        </w:rPr>
      </w:pPr>
      <w:r w:rsidRPr="00F04192">
        <w:rPr>
          <w:rFonts w:ascii="Times New Roman" w:hAnsi="Times New Roman" w:cs="Times New Roman"/>
          <w:b/>
          <w:bCs/>
          <w:snapToGrid w:val="0"/>
          <w:sz w:val="20"/>
          <w:szCs w:val="20"/>
        </w:rPr>
        <w:t>DELIBERE</w:t>
      </w:r>
    </w:p>
    <w:p w14:paraId="34760032" w14:textId="77777777" w:rsidR="00F552FA" w:rsidRDefault="00F552FA" w:rsidP="00C42C71">
      <w:pPr>
        <w:pStyle w:val="Paragraphedeliste"/>
        <w:spacing w:after="0" w:line="240" w:lineRule="auto"/>
        <w:ind w:left="0"/>
        <w:jc w:val="both"/>
        <w:rPr>
          <w:rFonts w:ascii="Times New Roman" w:hAnsi="Times New Roman" w:cs="Times New Roman"/>
          <w:b/>
          <w:bCs/>
          <w:snapToGrid w:val="0"/>
          <w:sz w:val="20"/>
          <w:szCs w:val="20"/>
        </w:rPr>
      </w:pPr>
    </w:p>
    <w:p w14:paraId="09BF3840" w14:textId="30D8DE04" w:rsidR="00F04192" w:rsidRDefault="00F04192" w:rsidP="00C42C71">
      <w:pPr>
        <w:pStyle w:val="Paragraphedeliste"/>
        <w:spacing w:after="0" w:line="240" w:lineRule="auto"/>
        <w:ind w:left="0"/>
        <w:jc w:val="both"/>
        <w:rPr>
          <w:rFonts w:ascii="Times New Roman" w:hAnsi="Times New Roman" w:cs="Times New Roman"/>
          <w:snapToGrid w:val="0"/>
          <w:sz w:val="20"/>
          <w:szCs w:val="20"/>
        </w:rPr>
      </w:pPr>
      <w:r w:rsidRPr="00F552FA">
        <w:rPr>
          <w:rFonts w:ascii="Times New Roman" w:hAnsi="Times New Roman" w:cs="Times New Roman"/>
          <w:snapToGrid w:val="0"/>
          <w:sz w:val="20"/>
          <w:szCs w:val="20"/>
          <w:u w:val="single"/>
        </w:rPr>
        <w:t>Article 1</w:t>
      </w:r>
      <w:r w:rsidRPr="00F04192">
        <w:rPr>
          <w:rFonts w:ascii="Times New Roman" w:hAnsi="Times New Roman" w:cs="Times New Roman"/>
          <w:snapToGrid w:val="0"/>
          <w:sz w:val="20"/>
          <w:szCs w:val="20"/>
        </w:rPr>
        <w:t> :</w:t>
      </w:r>
    </w:p>
    <w:p w14:paraId="027ECEDC" w14:textId="4CC7EEB5" w:rsidR="00F04192" w:rsidRDefault="00F04192" w:rsidP="00C42C71">
      <w:pPr>
        <w:pStyle w:val="Paragraphedeliste"/>
        <w:spacing w:after="0" w:line="240" w:lineRule="auto"/>
        <w:ind w:left="0"/>
        <w:jc w:val="both"/>
        <w:rPr>
          <w:rFonts w:ascii="Times New Roman" w:hAnsi="Times New Roman" w:cs="Times New Roman"/>
          <w:snapToGrid w:val="0"/>
          <w:sz w:val="20"/>
          <w:szCs w:val="20"/>
        </w:rPr>
      </w:pPr>
      <w:r>
        <w:rPr>
          <w:rFonts w:ascii="Times New Roman" w:hAnsi="Times New Roman" w:cs="Times New Roman"/>
          <w:snapToGrid w:val="0"/>
          <w:sz w:val="20"/>
          <w:szCs w:val="20"/>
        </w:rPr>
        <w:t>L’Assemblée délibérante de la commune de PERS-JUSSY (74) accorde sa garantie à hauteur de 50.00 % pour le remboursement d’un prêt d’un montant total de 7 139 405 € souscrit par l’emprunteur auprès de la Caisse des Dépôts et Consignations, selon les caractéristiques financières et aux charges et conditions du contrat de prêt n° 158634 constitué de 3 lignes du prêt.</w:t>
      </w:r>
    </w:p>
    <w:p w14:paraId="5C8B74AF" w14:textId="3BB88DA9" w:rsidR="00F04192" w:rsidRDefault="00F04192" w:rsidP="00C42C71">
      <w:pPr>
        <w:pStyle w:val="Paragraphedeliste"/>
        <w:spacing w:after="0" w:line="240" w:lineRule="auto"/>
        <w:ind w:left="0"/>
        <w:jc w:val="both"/>
        <w:rPr>
          <w:rFonts w:ascii="Times New Roman" w:hAnsi="Times New Roman" w:cs="Times New Roman"/>
          <w:snapToGrid w:val="0"/>
          <w:sz w:val="20"/>
          <w:szCs w:val="20"/>
        </w:rPr>
      </w:pPr>
      <w:r>
        <w:rPr>
          <w:rFonts w:ascii="Times New Roman" w:hAnsi="Times New Roman" w:cs="Times New Roman"/>
          <w:snapToGrid w:val="0"/>
          <w:sz w:val="20"/>
          <w:szCs w:val="20"/>
        </w:rPr>
        <w:t>La garantie de la collectivité est accordée à hauteur de la somme en principal de 3 569 702.50 € augmentée de l’ensemble des sommes pouvant être dues au titre du contrat de prêt.</w:t>
      </w:r>
    </w:p>
    <w:p w14:paraId="785D0C14" w14:textId="5C94FB17" w:rsidR="00F04192" w:rsidRDefault="00F04192" w:rsidP="00C42C71">
      <w:pPr>
        <w:pStyle w:val="Paragraphedeliste"/>
        <w:spacing w:after="0" w:line="240" w:lineRule="auto"/>
        <w:ind w:left="0"/>
        <w:jc w:val="both"/>
        <w:rPr>
          <w:rFonts w:ascii="Times New Roman" w:hAnsi="Times New Roman" w:cs="Times New Roman"/>
          <w:snapToGrid w:val="0"/>
          <w:sz w:val="20"/>
          <w:szCs w:val="20"/>
        </w:rPr>
      </w:pPr>
      <w:bookmarkStart w:id="11" w:name="_Hlk168927977"/>
      <w:bookmarkEnd w:id="10"/>
      <w:r>
        <w:rPr>
          <w:rFonts w:ascii="Times New Roman" w:hAnsi="Times New Roman" w:cs="Times New Roman"/>
          <w:snapToGrid w:val="0"/>
          <w:sz w:val="20"/>
          <w:szCs w:val="20"/>
        </w:rPr>
        <w:t>Ledit contrat est joint en annexe et fait partie intégrante de la présente délibération.</w:t>
      </w:r>
    </w:p>
    <w:p w14:paraId="43A8B83D" w14:textId="77777777" w:rsidR="00F552FA" w:rsidRDefault="00F552FA" w:rsidP="00C42C71">
      <w:pPr>
        <w:pStyle w:val="Paragraphedeliste"/>
        <w:spacing w:after="0" w:line="240" w:lineRule="auto"/>
        <w:ind w:left="0"/>
        <w:jc w:val="both"/>
        <w:rPr>
          <w:rFonts w:ascii="Times New Roman" w:hAnsi="Times New Roman" w:cs="Times New Roman"/>
          <w:snapToGrid w:val="0"/>
          <w:sz w:val="20"/>
          <w:szCs w:val="20"/>
        </w:rPr>
      </w:pPr>
    </w:p>
    <w:p w14:paraId="51617E60" w14:textId="166E6636" w:rsidR="00F04192" w:rsidRDefault="00F04192" w:rsidP="00C42C71">
      <w:pPr>
        <w:pStyle w:val="Paragraphedeliste"/>
        <w:spacing w:after="0" w:line="240" w:lineRule="auto"/>
        <w:ind w:left="0"/>
        <w:jc w:val="both"/>
        <w:rPr>
          <w:rFonts w:ascii="Times New Roman" w:hAnsi="Times New Roman" w:cs="Times New Roman"/>
          <w:snapToGrid w:val="0"/>
          <w:sz w:val="20"/>
          <w:szCs w:val="20"/>
        </w:rPr>
      </w:pPr>
      <w:r w:rsidRPr="00F552FA">
        <w:rPr>
          <w:rFonts w:ascii="Times New Roman" w:hAnsi="Times New Roman" w:cs="Times New Roman"/>
          <w:snapToGrid w:val="0"/>
          <w:sz w:val="20"/>
          <w:szCs w:val="20"/>
          <w:u w:val="single"/>
        </w:rPr>
        <w:t>Article 2</w:t>
      </w:r>
      <w:r>
        <w:rPr>
          <w:rFonts w:ascii="Times New Roman" w:hAnsi="Times New Roman" w:cs="Times New Roman"/>
          <w:snapToGrid w:val="0"/>
          <w:sz w:val="20"/>
          <w:szCs w:val="20"/>
        </w:rPr>
        <w:t> :</w:t>
      </w:r>
    </w:p>
    <w:p w14:paraId="3FDEBDD7" w14:textId="6613E14A" w:rsidR="00F04192" w:rsidRDefault="00F04192" w:rsidP="00C42C71">
      <w:pPr>
        <w:pStyle w:val="Paragraphedeliste"/>
        <w:spacing w:after="0" w:line="240" w:lineRule="auto"/>
        <w:ind w:left="0"/>
        <w:jc w:val="both"/>
        <w:rPr>
          <w:rFonts w:ascii="Times New Roman" w:hAnsi="Times New Roman" w:cs="Times New Roman"/>
          <w:snapToGrid w:val="0"/>
          <w:sz w:val="20"/>
          <w:szCs w:val="20"/>
        </w:rPr>
      </w:pPr>
      <w:r>
        <w:rPr>
          <w:rFonts w:ascii="Times New Roman" w:hAnsi="Times New Roman" w:cs="Times New Roman"/>
          <w:snapToGrid w:val="0"/>
          <w:sz w:val="20"/>
          <w:szCs w:val="20"/>
        </w:rPr>
        <w:t>La garantie est apportée aux conditions suivantes :</w:t>
      </w:r>
    </w:p>
    <w:p w14:paraId="3655344A" w14:textId="77777777" w:rsidR="00F04192" w:rsidRDefault="00F04192" w:rsidP="00C42C71">
      <w:pPr>
        <w:pStyle w:val="Paragraphedeliste"/>
        <w:spacing w:after="0" w:line="240" w:lineRule="auto"/>
        <w:ind w:left="0"/>
        <w:jc w:val="both"/>
        <w:rPr>
          <w:rFonts w:ascii="Times New Roman" w:hAnsi="Times New Roman" w:cs="Times New Roman"/>
          <w:snapToGrid w:val="0"/>
          <w:sz w:val="20"/>
          <w:szCs w:val="20"/>
        </w:rPr>
      </w:pPr>
    </w:p>
    <w:p w14:paraId="59A572D5" w14:textId="04FDB73D" w:rsidR="00F04192" w:rsidRDefault="00F04192" w:rsidP="00C42C71">
      <w:pPr>
        <w:pStyle w:val="Paragraphedeliste"/>
        <w:spacing w:after="0" w:line="240" w:lineRule="auto"/>
        <w:ind w:left="0"/>
        <w:jc w:val="both"/>
        <w:rPr>
          <w:rFonts w:ascii="Times New Roman" w:hAnsi="Times New Roman" w:cs="Times New Roman"/>
          <w:snapToGrid w:val="0"/>
          <w:sz w:val="20"/>
          <w:szCs w:val="20"/>
        </w:rPr>
      </w:pPr>
      <w:r>
        <w:rPr>
          <w:rFonts w:ascii="Times New Roman" w:hAnsi="Times New Roman" w:cs="Times New Roman"/>
          <w:snapToGrid w:val="0"/>
          <w:sz w:val="20"/>
          <w:szCs w:val="20"/>
        </w:rPr>
        <w:t>La garantie de la collectivité est accordée pour la durée totale du prêt et jusqu’au complet remboursement de celui-ci et porte sur l’ensemble des sommes contractuellement dues par l’Emprunteur dont il ne se serait pas acquitté à la date d’exigibilité</w:t>
      </w:r>
      <w:r w:rsidR="00F552FA">
        <w:rPr>
          <w:rFonts w:ascii="Times New Roman" w:hAnsi="Times New Roman" w:cs="Times New Roman"/>
          <w:snapToGrid w:val="0"/>
          <w:sz w:val="20"/>
          <w:szCs w:val="20"/>
        </w:rPr>
        <w:t>.</w:t>
      </w:r>
    </w:p>
    <w:p w14:paraId="73767295" w14:textId="77777777" w:rsidR="00F552FA" w:rsidRDefault="00F552FA" w:rsidP="00C42C71">
      <w:pPr>
        <w:pStyle w:val="Paragraphedeliste"/>
        <w:spacing w:after="0" w:line="240" w:lineRule="auto"/>
        <w:ind w:left="0"/>
        <w:jc w:val="both"/>
        <w:rPr>
          <w:rFonts w:ascii="Times New Roman" w:hAnsi="Times New Roman" w:cs="Times New Roman"/>
          <w:snapToGrid w:val="0"/>
          <w:sz w:val="20"/>
          <w:szCs w:val="20"/>
        </w:rPr>
      </w:pPr>
    </w:p>
    <w:p w14:paraId="5DD2B1BA" w14:textId="402AD8B0" w:rsidR="00F552FA" w:rsidRDefault="00F552FA" w:rsidP="00C42C71">
      <w:pPr>
        <w:pStyle w:val="Paragraphedeliste"/>
        <w:spacing w:after="0" w:line="240" w:lineRule="auto"/>
        <w:ind w:left="0"/>
        <w:jc w:val="both"/>
        <w:rPr>
          <w:rFonts w:ascii="Times New Roman" w:hAnsi="Times New Roman" w:cs="Times New Roman"/>
          <w:snapToGrid w:val="0"/>
          <w:sz w:val="20"/>
          <w:szCs w:val="20"/>
        </w:rPr>
      </w:pPr>
      <w:r>
        <w:rPr>
          <w:rFonts w:ascii="Times New Roman" w:hAnsi="Times New Roman" w:cs="Times New Roman"/>
          <w:snapToGrid w:val="0"/>
          <w:sz w:val="20"/>
          <w:szCs w:val="20"/>
        </w:rPr>
        <w:t>Sur notification de l’impayé par lettre recommandée de la Caisse des Dépôts et Consignations, la collectivité s’engage dans les meilleurs délais à se substituer à l’Emprunteur pour son paiement, en renonçant au bénéfice de discussion et sans jamais opposer le défaut de ressources nécessaires à ce règlement.</w:t>
      </w:r>
    </w:p>
    <w:p w14:paraId="755DD813" w14:textId="77777777" w:rsidR="00F552FA" w:rsidRDefault="00F552FA" w:rsidP="00C42C71">
      <w:pPr>
        <w:pStyle w:val="Paragraphedeliste"/>
        <w:spacing w:after="0" w:line="240" w:lineRule="auto"/>
        <w:ind w:left="0"/>
        <w:jc w:val="both"/>
        <w:rPr>
          <w:rFonts w:ascii="Times New Roman" w:hAnsi="Times New Roman" w:cs="Times New Roman"/>
          <w:snapToGrid w:val="0"/>
          <w:sz w:val="20"/>
          <w:szCs w:val="20"/>
        </w:rPr>
      </w:pPr>
    </w:p>
    <w:p w14:paraId="039AB863" w14:textId="2583692D" w:rsidR="00F552FA" w:rsidRDefault="00F552FA" w:rsidP="00C42C71">
      <w:pPr>
        <w:pStyle w:val="Paragraphedeliste"/>
        <w:spacing w:after="0" w:line="240" w:lineRule="auto"/>
        <w:ind w:left="0"/>
        <w:jc w:val="both"/>
        <w:rPr>
          <w:rFonts w:ascii="Times New Roman" w:hAnsi="Times New Roman" w:cs="Times New Roman"/>
          <w:snapToGrid w:val="0"/>
          <w:sz w:val="20"/>
          <w:szCs w:val="20"/>
        </w:rPr>
      </w:pPr>
      <w:r w:rsidRPr="00F552FA">
        <w:rPr>
          <w:rFonts w:ascii="Times New Roman" w:hAnsi="Times New Roman" w:cs="Times New Roman"/>
          <w:snapToGrid w:val="0"/>
          <w:sz w:val="20"/>
          <w:szCs w:val="20"/>
          <w:u w:val="single"/>
        </w:rPr>
        <w:t>Article 3</w:t>
      </w:r>
      <w:r>
        <w:rPr>
          <w:rFonts w:ascii="Times New Roman" w:hAnsi="Times New Roman" w:cs="Times New Roman"/>
          <w:snapToGrid w:val="0"/>
          <w:sz w:val="20"/>
          <w:szCs w:val="20"/>
        </w:rPr>
        <w:t> :</w:t>
      </w:r>
    </w:p>
    <w:p w14:paraId="293E0E91" w14:textId="7E098D9E" w:rsidR="00F552FA" w:rsidRDefault="00F552FA" w:rsidP="00C42C71">
      <w:pPr>
        <w:pStyle w:val="Paragraphedeliste"/>
        <w:spacing w:after="0" w:line="240" w:lineRule="auto"/>
        <w:ind w:left="0"/>
        <w:jc w:val="both"/>
        <w:rPr>
          <w:rFonts w:ascii="Times New Roman" w:hAnsi="Times New Roman" w:cs="Times New Roman"/>
          <w:snapToGrid w:val="0"/>
          <w:sz w:val="20"/>
          <w:szCs w:val="20"/>
        </w:rPr>
      </w:pPr>
      <w:r>
        <w:rPr>
          <w:rFonts w:ascii="Times New Roman" w:hAnsi="Times New Roman" w:cs="Times New Roman"/>
          <w:snapToGrid w:val="0"/>
          <w:sz w:val="20"/>
          <w:szCs w:val="20"/>
        </w:rPr>
        <w:t>Le Conseil Municipal s’engage pendant toute la durée du prêt à libérer, en cas de besoin, des ressources suffisantes pour couvrir les charges du prêt.</w:t>
      </w:r>
    </w:p>
    <w:bookmarkEnd w:id="11"/>
    <w:p w14:paraId="310A8883" w14:textId="77777777" w:rsidR="0099584F" w:rsidRPr="00F04192" w:rsidRDefault="0099584F" w:rsidP="00C42C71">
      <w:pPr>
        <w:pStyle w:val="Paragraphedeliste"/>
        <w:spacing w:after="0" w:line="240" w:lineRule="auto"/>
        <w:ind w:left="0"/>
        <w:jc w:val="both"/>
        <w:rPr>
          <w:rFonts w:ascii="Times New Roman" w:hAnsi="Times New Roman" w:cs="Times New Roman"/>
          <w:snapToGrid w:val="0"/>
          <w:sz w:val="20"/>
          <w:szCs w:val="20"/>
        </w:rPr>
      </w:pPr>
    </w:p>
    <w:p w14:paraId="1F1635A8" w14:textId="77777777" w:rsidR="00EE29E9" w:rsidRDefault="00EE29E9" w:rsidP="00EE29E9">
      <w:pPr>
        <w:pStyle w:val="Paragraphedeliste"/>
        <w:numPr>
          <w:ilvl w:val="0"/>
          <w:numId w:val="39"/>
        </w:numPr>
        <w:spacing w:after="0" w:line="240" w:lineRule="auto"/>
        <w:ind w:left="0" w:hanging="284"/>
        <w:jc w:val="both"/>
        <w:rPr>
          <w:rFonts w:ascii="Times New Roman" w:hAnsi="Times New Roman" w:cs="Times New Roman"/>
          <w:b/>
          <w:bCs/>
          <w:snapToGrid w:val="0"/>
          <w:sz w:val="20"/>
          <w:szCs w:val="20"/>
          <w:u w:val="single"/>
        </w:rPr>
      </w:pPr>
      <w:r w:rsidRPr="00EE29E9">
        <w:rPr>
          <w:rFonts w:ascii="Times New Roman" w:hAnsi="Times New Roman" w:cs="Times New Roman"/>
          <w:b/>
          <w:bCs/>
          <w:snapToGrid w:val="0"/>
          <w:sz w:val="20"/>
          <w:szCs w:val="20"/>
          <w:u w:val="single"/>
        </w:rPr>
        <w:t>Portage foncier par l’Etablissement Public Foncier de la Haute-Savoie (EPF 74) pour le bâtiment de la fruitière du Marais</w:t>
      </w:r>
    </w:p>
    <w:p w14:paraId="52ADABB5" w14:textId="31440454" w:rsidR="0099584F" w:rsidRPr="0099584F" w:rsidRDefault="0099584F" w:rsidP="007A3934">
      <w:pPr>
        <w:jc w:val="both"/>
        <w:rPr>
          <w:rFonts w:ascii="Times New Roman" w:hAnsi="Times New Roman" w:cs="Times New Roman"/>
          <w:sz w:val="20"/>
          <w:szCs w:val="20"/>
        </w:rPr>
      </w:pPr>
      <w:r w:rsidRPr="0099584F">
        <w:rPr>
          <w:rFonts w:ascii="Times New Roman" w:hAnsi="Times New Roman" w:cs="Times New Roman"/>
          <w:sz w:val="20"/>
          <w:szCs w:val="20"/>
        </w:rPr>
        <w:t xml:space="preserve">La Commune </w:t>
      </w:r>
      <w:r w:rsidR="00C65C2E">
        <w:rPr>
          <w:rFonts w:ascii="Times New Roman" w:hAnsi="Times New Roman" w:cs="Times New Roman"/>
          <w:sz w:val="20"/>
          <w:szCs w:val="20"/>
        </w:rPr>
        <w:t xml:space="preserve">a </w:t>
      </w:r>
      <w:r w:rsidRPr="0099584F">
        <w:rPr>
          <w:rFonts w:ascii="Times New Roman" w:hAnsi="Times New Roman" w:cs="Times New Roman"/>
          <w:sz w:val="20"/>
          <w:szCs w:val="20"/>
        </w:rPr>
        <w:t>sollicit</w:t>
      </w:r>
      <w:r w:rsidR="00C65C2E">
        <w:rPr>
          <w:rFonts w:ascii="Times New Roman" w:hAnsi="Times New Roman" w:cs="Times New Roman"/>
          <w:sz w:val="20"/>
          <w:szCs w:val="20"/>
        </w:rPr>
        <w:t xml:space="preserve">é </w:t>
      </w:r>
      <w:r w:rsidRPr="0099584F">
        <w:rPr>
          <w:rFonts w:ascii="Times New Roman" w:hAnsi="Times New Roman" w:cs="Times New Roman"/>
          <w:sz w:val="20"/>
          <w:szCs w:val="20"/>
        </w:rPr>
        <w:t>l’intervention de l’Etablissement Public Foncier de la Haute-Savoie pour l’acquisition de l</w:t>
      </w:r>
      <w:r w:rsidR="0014014A">
        <w:rPr>
          <w:rFonts w:ascii="Times New Roman" w:hAnsi="Times New Roman" w:cs="Times New Roman"/>
          <w:sz w:val="20"/>
          <w:szCs w:val="20"/>
        </w:rPr>
        <w:t>’</w:t>
      </w:r>
      <w:r w:rsidRPr="0099584F">
        <w:rPr>
          <w:rFonts w:ascii="Times New Roman" w:hAnsi="Times New Roman" w:cs="Times New Roman"/>
          <w:sz w:val="20"/>
          <w:szCs w:val="20"/>
        </w:rPr>
        <w:t>a</w:t>
      </w:r>
      <w:r w:rsidR="0014014A">
        <w:rPr>
          <w:rFonts w:ascii="Times New Roman" w:hAnsi="Times New Roman" w:cs="Times New Roman"/>
          <w:sz w:val="20"/>
          <w:szCs w:val="20"/>
        </w:rPr>
        <w:t>ncienne</w:t>
      </w:r>
      <w:r w:rsidRPr="0099584F">
        <w:rPr>
          <w:rFonts w:ascii="Times New Roman" w:hAnsi="Times New Roman" w:cs="Times New Roman"/>
          <w:sz w:val="20"/>
          <w:szCs w:val="20"/>
        </w:rPr>
        <w:t xml:space="preserve"> fruitière </w:t>
      </w:r>
      <w:r w:rsidR="00C65C2E">
        <w:rPr>
          <w:rFonts w:ascii="Times New Roman" w:hAnsi="Times New Roman" w:cs="Times New Roman"/>
          <w:sz w:val="20"/>
          <w:szCs w:val="20"/>
        </w:rPr>
        <w:t xml:space="preserve">du Marais </w:t>
      </w:r>
      <w:r w:rsidRPr="0099584F">
        <w:rPr>
          <w:rFonts w:ascii="Times New Roman" w:hAnsi="Times New Roman" w:cs="Times New Roman"/>
          <w:sz w:val="20"/>
          <w:szCs w:val="20"/>
        </w:rPr>
        <w:t>située sur la commune de Pers-Jussy (74). La fruitière n’est plus en activité.</w:t>
      </w:r>
    </w:p>
    <w:p w14:paraId="21724BC7" w14:textId="0517323B" w:rsidR="0099584F" w:rsidRPr="0099584F" w:rsidRDefault="0099584F" w:rsidP="00F840F7">
      <w:pPr>
        <w:jc w:val="both"/>
        <w:rPr>
          <w:rFonts w:ascii="Times New Roman" w:hAnsi="Times New Roman" w:cs="Times New Roman"/>
          <w:sz w:val="20"/>
          <w:szCs w:val="20"/>
        </w:rPr>
      </w:pPr>
      <w:r w:rsidRPr="0099584F">
        <w:rPr>
          <w:rFonts w:ascii="Times New Roman" w:hAnsi="Times New Roman" w:cs="Times New Roman"/>
          <w:sz w:val="20"/>
          <w:szCs w:val="20"/>
        </w:rPr>
        <w:t xml:space="preserve">La commune souhaite acquérir ce tènement pour </w:t>
      </w:r>
      <w:r w:rsidR="0014014A">
        <w:rPr>
          <w:rFonts w:ascii="Times New Roman" w:hAnsi="Times New Roman" w:cs="Times New Roman"/>
          <w:sz w:val="20"/>
          <w:szCs w:val="20"/>
        </w:rPr>
        <w:t>la création de commerces, services de proximité ou équipements publics structurants (maison médicale)</w:t>
      </w:r>
      <w:r w:rsidR="00C65C2E">
        <w:rPr>
          <w:rFonts w:ascii="Times New Roman" w:hAnsi="Times New Roman" w:cs="Times New Roman"/>
          <w:sz w:val="20"/>
          <w:szCs w:val="20"/>
        </w:rPr>
        <w:t>.</w:t>
      </w:r>
    </w:p>
    <w:p w14:paraId="636240A2" w14:textId="65EEC2FE" w:rsidR="0099584F" w:rsidRPr="0099584F" w:rsidRDefault="0099584F" w:rsidP="00F840F7">
      <w:pPr>
        <w:jc w:val="both"/>
        <w:rPr>
          <w:rFonts w:ascii="Times New Roman" w:hAnsi="Times New Roman" w:cs="Times New Roman"/>
          <w:sz w:val="20"/>
          <w:szCs w:val="20"/>
        </w:rPr>
      </w:pPr>
      <w:r w:rsidRPr="0099584F">
        <w:rPr>
          <w:rFonts w:ascii="Times New Roman" w:hAnsi="Times New Roman" w:cs="Times New Roman"/>
          <w:sz w:val="20"/>
          <w:szCs w:val="20"/>
        </w:rPr>
        <w:t>Cette acquisition entre dans le cadre du Programme Pluriannuel d’Intervention de l’EPF (20</w:t>
      </w:r>
      <w:r w:rsidR="0014014A">
        <w:rPr>
          <w:rFonts w:ascii="Times New Roman" w:hAnsi="Times New Roman" w:cs="Times New Roman"/>
          <w:sz w:val="20"/>
          <w:szCs w:val="20"/>
        </w:rPr>
        <w:t>24</w:t>
      </w:r>
      <w:r w:rsidRPr="0099584F">
        <w:rPr>
          <w:rFonts w:ascii="Times New Roman" w:hAnsi="Times New Roman" w:cs="Times New Roman"/>
          <w:sz w:val="20"/>
          <w:szCs w:val="20"/>
        </w:rPr>
        <w:t>/202</w:t>
      </w:r>
      <w:r w:rsidR="0014014A">
        <w:rPr>
          <w:rFonts w:ascii="Times New Roman" w:hAnsi="Times New Roman" w:cs="Times New Roman"/>
          <w:sz w:val="20"/>
          <w:szCs w:val="20"/>
        </w:rPr>
        <w:t>8</w:t>
      </w:r>
      <w:r w:rsidRPr="0099584F">
        <w:rPr>
          <w:rFonts w:ascii="Times New Roman" w:hAnsi="Times New Roman" w:cs="Times New Roman"/>
          <w:sz w:val="20"/>
          <w:szCs w:val="20"/>
        </w:rPr>
        <w:t>), thématique « </w:t>
      </w:r>
      <w:r w:rsidR="0014014A">
        <w:rPr>
          <w:rFonts w:ascii="Times New Roman" w:hAnsi="Times New Roman" w:cs="Times New Roman"/>
          <w:sz w:val="20"/>
          <w:szCs w:val="20"/>
        </w:rPr>
        <w:t>QUALITE DU CADRE DE VIE</w:t>
      </w:r>
      <w:r w:rsidRPr="0099584F">
        <w:rPr>
          <w:rFonts w:ascii="Times New Roman" w:hAnsi="Times New Roman" w:cs="Times New Roman"/>
          <w:sz w:val="20"/>
          <w:szCs w:val="20"/>
        </w:rPr>
        <w:t> » : portage sur 10 ans, remboursement par annuités.</w:t>
      </w:r>
    </w:p>
    <w:p w14:paraId="4CD0AC13" w14:textId="13BB8802" w:rsidR="0099584F" w:rsidRPr="0099584F" w:rsidRDefault="0099584F" w:rsidP="00F840F7">
      <w:pPr>
        <w:jc w:val="both"/>
        <w:rPr>
          <w:rFonts w:ascii="Times New Roman" w:hAnsi="Times New Roman" w:cs="Times New Roman"/>
          <w:sz w:val="20"/>
          <w:szCs w:val="20"/>
        </w:rPr>
      </w:pPr>
      <w:r w:rsidRPr="0099584F">
        <w:rPr>
          <w:rFonts w:ascii="Times New Roman" w:hAnsi="Times New Roman" w:cs="Times New Roman"/>
          <w:sz w:val="20"/>
          <w:szCs w:val="20"/>
        </w:rPr>
        <w:t>Le bien concerné, situé sur la Commune, est le suivant :</w:t>
      </w:r>
    </w:p>
    <w:tbl>
      <w:tblPr>
        <w:tblW w:w="63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276"/>
        <w:gridCol w:w="1417"/>
        <w:gridCol w:w="1276"/>
        <w:gridCol w:w="1134"/>
      </w:tblGrid>
      <w:tr w:rsidR="0099584F" w:rsidRPr="0099584F" w14:paraId="494549BE" w14:textId="77777777" w:rsidTr="007A3934">
        <w:trPr>
          <w:trHeight w:val="252"/>
        </w:trPr>
        <w:tc>
          <w:tcPr>
            <w:tcW w:w="1247" w:type="dxa"/>
            <w:shd w:val="clear" w:color="auto" w:fill="auto"/>
          </w:tcPr>
          <w:p w14:paraId="7C6632C9" w14:textId="77777777" w:rsidR="0099584F" w:rsidRPr="0099584F" w:rsidRDefault="0099584F" w:rsidP="007A3934">
            <w:pPr>
              <w:ind w:hanging="284"/>
              <w:jc w:val="center"/>
              <w:rPr>
                <w:rFonts w:ascii="Times New Roman" w:hAnsi="Times New Roman" w:cs="Times New Roman"/>
                <w:sz w:val="20"/>
                <w:szCs w:val="20"/>
              </w:rPr>
            </w:pPr>
            <w:r w:rsidRPr="0099584F">
              <w:rPr>
                <w:rFonts w:ascii="Times New Roman" w:hAnsi="Times New Roman" w:cs="Times New Roman"/>
                <w:sz w:val="20"/>
                <w:szCs w:val="20"/>
              </w:rPr>
              <w:t>Section</w:t>
            </w:r>
          </w:p>
        </w:tc>
        <w:tc>
          <w:tcPr>
            <w:tcW w:w="1276" w:type="dxa"/>
            <w:shd w:val="clear" w:color="auto" w:fill="auto"/>
          </w:tcPr>
          <w:p w14:paraId="77B739B5" w14:textId="77777777" w:rsidR="0099584F" w:rsidRPr="0099584F" w:rsidRDefault="0099584F" w:rsidP="00F840F7">
            <w:pPr>
              <w:ind w:hanging="284"/>
              <w:jc w:val="center"/>
              <w:rPr>
                <w:rFonts w:ascii="Times New Roman" w:hAnsi="Times New Roman" w:cs="Times New Roman"/>
                <w:sz w:val="20"/>
                <w:szCs w:val="20"/>
              </w:rPr>
            </w:pPr>
            <w:r w:rsidRPr="0099584F">
              <w:rPr>
                <w:rFonts w:ascii="Times New Roman" w:hAnsi="Times New Roman" w:cs="Times New Roman"/>
                <w:sz w:val="20"/>
                <w:szCs w:val="20"/>
              </w:rPr>
              <w:t>N° cadastral</w:t>
            </w:r>
          </w:p>
        </w:tc>
        <w:tc>
          <w:tcPr>
            <w:tcW w:w="1417" w:type="dxa"/>
            <w:shd w:val="clear" w:color="auto" w:fill="auto"/>
          </w:tcPr>
          <w:p w14:paraId="4B2DDC26" w14:textId="77777777" w:rsidR="0099584F" w:rsidRPr="0099584F" w:rsidRDefault="0099584F" w:rsidP="00F840F7">
            <w:pPr>
              <w:jc w:val="center"/>
              <w:rPr>
                <w:rFonts w:ascii="Times New Roman" w:hAnsi="Times New Roman" w:cs="Times New Roman"/>
                <w:sz w:val="20"/>
                <w:szCs w:val="20"/>
              </w:rPr>
            </w:pPr>
            <w:r w:rsidRPr="0099584F">
              <w:rPr>
                <w:rFonts w:ascii="Times New Roman" w:hAnsi="Times New Roman" w:cs="Times New Roman"/>
                <w:sz w:val="20"/>
                <w:szCs w:val="20"/>
              </w:rPr>
              <w:t>Situation</w:t>
            </w:r>
          </w:p>
        </w:tc>
        <w:tc>
          <w:tcPr>
            <w:tcW w:w="1276" w:type="dxa"/>
            <w:shd w:val="clear" w:color="auto" w:fill="auto"/>
          </w:tcPr>
          <w:p w14:paraId="39638056" w14:textId="77777777" w:rsidR="0099584F" w:rsidRPr="0099584F" w:rsidRDefault="0099584F" w:rsidP="00F840F7">
            <w:pPr>
              <w:ind w:hanging="31"/>
              <w:jc w:val="center"/>
              <w:rPr>
                <w:rFonts w:ascii="Times New Roman" w:hAnsi="Times New Roman" w:cs="Times New Roman"/>
                <w:sz w:val="20"/>
                <w:szCs w:val="20"/>
              </w:rPr>
            </w:pPr>
            <w:r w:rsidRPr="0099584F">
              <w:rPr>
                <w:rFonts w:ascii="Times New Roman" w:hAnsi="Times New Roman" w:cs="Times New Roman"/>
                <w:sz w:val="20"/>
                <w:szCs w:val="20"/>
              </w:rPr>
              <w:t>Surface à acquérir</w:t>
            </w:r>
          </w:p>
        </w:tc>
        <w:tc>
          <w:tcPr>
            <w:tcW w:w="1134" w:type="dxa"/>
          </w:tcPr>
          <w:p w14:paraId="393F379D" w14:textId="77777777" w:rsidR="0099584F" w:rsidRPr="0099584F" w:rsidRDefault="0099584F" w:rsidP="00F840F7">
            <w:pPr>
              <w:ind w:hanging="31"/>
              <w:jc w:val="center"/>
              <w:rPr>
                <w:rFonts w:ascii="Times New Roman" w:hAnsi="Times New Roman" w:cs="Times New Roman"/>
                <w:sz w:val="20"/>
                <w:szCs w:val="20"/>
              </w:rPr>
            </w:pPr>
            <w:r w:rsidRPr="0099584F">
              <w:rPr>
                <w:rFonts w:ascii="Times New Roman" w:hAnsi="Times New Roman" w:cs="Times New Roman"/>
                <w:sz w:val="20"/>
                <w:szCs w:val="20"/>
              </w:rPr>
              <w:t>Bâti</w:t>
            </w:r>
          </w:p>
        </w:tc>
      </w:tr>
      <w:tr w:rsidR="0099584F" w:rsidRPr="0099584F" w14:paraId="4E72582D" w14:textId="77777777" w:rsidTr="007A3934">
        <w:trPr>
          <w:trHeight w:val="252"/>
        </w:trPr>
        <w:tc>
          <w:tcPr>
            <w:tcW w:w="1247" w:type="dxa"/>
            <w:shd w:val="clear" w:color="auto" w:fill="auto"/>
          </w:tcPr>
          <w:p w14:paraId="022AD159" w14:textId="77777777" w:rsidR="0099584F" w:rsidRPr="0099584F" w:rsidRDefault="0099584F" w:rsidP="00F840F7">
            <w:pPr>
              <w:jc w:val="center"/>
              <w:rPr>
                <w:rFonts w:ascii="Times New Roman" w:hAnsi="Times New Roman" w:cs="Times New Roman"/>
                <w:sz w:val="20"/>
                <w:szCs w:val="20"/>
              </w:rPr>
            </w:pPr>
            <w:r w:rsidRPr="0099584F">
              <w:rPr>
                <w:rFonts w:ascii="Times New Roman" w:hAnsi="Times New Roman" w:cs="Times New Roman"/>
                <w:sz w:val="20"/>
                <w:szCs w:val="20"/>
              </w:rPr>
              <w:t>C</w:t>
            </w:r>
          </w:p>
        </w:tc>
        <w:tc>
          <w:tcPr>
            <w:tcW w:w="1276" w:type="dxa"/>
            <w:shd w:val="clear" w:color="auto" w:fill="auto"/>
          </w:tcPr>
          <w:p w14:paraId="3FADF635" w14:textId="1F6A200A" w:rsidR="0099584F" w:rsidRPr="0099584F" w:rsidRDefault="00C65C2E" w:rsidP="00F840F7">
            <w:pPr>
              <w:jc w:val="center"/>
              <w:rPr>
                <w:rFonts w:ascii="Times New Roman" w:hAnsi="Times New Roman" w:cs="Times New Roman"/>
                <w:sz w:val="20"/>
                <w:szCs w:val="20"/>
              </w:rPr>
            </w:pPr>
            <w:r>
              <w:rPr>
                <w:rFonts w:ascii="Times New Roman" w:hAnsi="Times New Roman" w:cs="Times New Roman"/>
                <w:sz w:val="20"/>
                <w:szCs w:val="20"/>
              </w:rPr>
              <w:t>1687</w:t>
            </w:r>
          </w:p>
        </w:tc>
        <w:tc>
          <w:tcPr>
            <w:tcW w:w="1417" w:type="dxa"/>
            <w:shd w:val="clear" w:color="auto" w:fill="auto"/>
          </w:tcPr>
          <w:p w14:paraId="0FCB35E9" w14:textId="77777777" w:rsidR="0099584F" w:rsidRPr="0099584F" w:rsidRDefault="0099584F" w:rsidP="00F840F7">
            <w:pPr>
              <w:jc w:val="center"/>
              <w:rPr>
                <w:rFonts w:ascii="Times New Roman" w:hAnsi="Times New Roman" w:cs="Times New Roman"/>
                <w:sz w:val="20"/>
                <w:szCs w:val="20"/>
              </w:rPr>
            </w:pPr>
            <w:r w:rsidRPr="0099584F">
              <w:rPr>
                <w:rFonts w:ascii="Times New Roman" w:hAnsi="Times New Roman" w:cs="Times New Roman"/>
                <w:sz w:val="20"/>
                <w:szCs w:val="20"/>
              </w:rPr>
              <w:t>Rte des Fins</w:t>
            </w:r>
          </w:p>
        </w:tc>
        <w:tc>
          <w:tcPr>
            <w:tcW w:w="1276" w:type="dxa"/>
            <w:shd w:val="clear" w:color="auto" w:fill="auto"/>
          </w:tcPr>
          <w:p w14:paraId="01DFF048" w14:textId="77777777" w:rsidR="0099584F" w:rsidRPr="0099584F" w:rsidRDefault="0099584F" w:rsidP="00F840F7">
            <w:pPr>
              <w:jc w:val="right"/>
              <w:rPr>
                <w:rFonts w:ascii="Times New Roman" w:hAnsi="Times New Roman" w:cs="Times New Roman"/>
                <w:sz w:val="20"/>
                <w:szCs w:val="20"/>
              </w:rPr>
            </w:pPr>
            <w:r w:rsidRPr="0099584F">
              <w:rPr>
                <w:rFonts w:ascii="Times New Roman" w:hAnsi="Times New Roman" w:cs="Times New Roman"/>
                <w:sz w:val="20"/>
                <w:szCs w:val="20"/>
              </w:rPr>
              <w:t>1 109 m²</w:t>
            </w:r>
          </w:p>
        </w:tc>
        <w:tc>
          <w:tcPr>
            <w:tcW w:w="1134" w:type="dxa"/>
          </w:tcPr>
          <w:p w14:paraId="0711BC52" w14:textId="77777777" w:rsidR="0099584F" w:rsidRPr="0099584F" w:rsidRDefault="0099584F" w:rsidP="00F840F7">
            <w:pPr>
              <w:jc w:val="center"/>
              <w:rPr>
                <w:rFonts w:ascii="Times New Roman" w:hAnsi="Times New Roman" w:cs="Times New Roman"/>
                <w:sz w:val="20"/>
                <w:szCs w:val="20"/>
              </w:rPr>
            </w:pPr>
            <w:r w:rsidRPr="0099584F">
              <w:rPr>
                <w:rFonts w:ascii="Times New Roman" w:hAnsi="Times New Roman" w:cs="Times New Roman"/>
                <w:sz w:val="20"/>
                <w:szCs w:val="20"/>
              </w:rPr>
              <w:t>X</w:t>
            </w:r>
          </w:p>
        </w:tc>
      </w:tr>
    </w:tbl>
    <w:p w14:paraId="13ADA4A3" w14:textId="77777777" w:rsidR="0099584F" w:rsidRPr="0099584F" w:rsidRDefault="0099584F" w:rsidP="00F840F7">
      <w:pPr>
        <w:jc w:val="both"/>
        <w:rPr>
          <w:rFonts w:ascii="Times New Roman" w:hAnsi="Times New Roman" w:cs="Times New Roman"/>
          <w:sz w:val="20"/>
          <w:szCs w:val="20"/>
        </w:rPr>
      </w:pPr>
    </w:p>
    <w:p w14:paraId="7BAB3D85" w14:textId="455BE910" w:rsidR="0099584F" w:rsidRPr="0099584F" w:rsidRDefault="0099584F" w:rsidP="00F840F7">
      <w:pPr>
        <w:jc w:val="both"/>
        <w:rPr>
          <w:rFonts w:ascii="Times New Roman" w:hAnsi="Times New Roman" w:cs="Times New Roman"/>
          <w:b/>
          <w:bCs/>
          <w:sz w:val="20"/>
          <w:szCs w:val="20"/>
        </w:rPr>
      </w:pPr>
      <w:r w:rsidRPr="0099584F">
        <w:rPr>
          <w:rFonts w:ascii="Times New Roman" w:hAnsi="Times New Roman" w:cs="Times New Roman"/>
          <w:sz w:val="20"/>
          <w:szCs w:val="20"/>
        </w:rPr>
        <w:t xml:space="preserve">Dans sa séance du 8.07.2021, le Conseil d’Administration de l’Etablissement Public Foncier de la Haute-Savoie a donné son accord pour procéder à ce portage réalisé, sur la base d’un avis du service des Domaines et pour la somme totale de </w:t>
      </w:r>
      <w:r w:rsidRPr="0099584F">
        <w:rPr>
          <w:rFonts w:ascii="Times New Roman" w:hAnsi="Times New Roman" w:cs="Times New Roman"/>
          <w:b/>
          <w:bCs/>
          <w:sz w:val="20"/>
          <w:szCs w:val="20"/>
        </w:rPr>
        <w:t>145 000 €.</w:t>
      </w:r>
    </w:p>
    <w:p w14:paraId="73642228" w14:textId="77777777" w:rsidR="0099584F" w:rsidRPr="0099584F" w:rsidRDefault="0099584F" w:rsidP="00F840F7">
      <w:pPr>
        <w:numPr>
          <w:ilvl w:val="0"/>
          <w:numId w:val="41"/>
        </w:numPr>
        <w:spacing w:after="0" w:line="240" w:lineRule="auto"/>
        <w:ind w:left="284" w:hanging="284"/>
        <w:jc w:val="both"/>
        <w:rPr>
          <w:rFonts w:ascii="Times New Roman" w:hAnsi="Times New Roman" w:cs="Times New Roman"/>
          <w:sz w:val="20"/>
          <w:szCs w:val="20"/>
        </w:rPr>
      </w:pPr>
      <w:r w:rsidRPr="0099584F">
        <w:rPr>
          <w:rFonts w:ascii="Times New Roman" w:hAnsi="Times New Roman" w:cs="Times New Roman"/>
          <w:sz w:val="20"/>
          <w:szCs w:val="20"/>
        </w:rPr>
        <w:t>Vu l’article L 324-1 du Code de l’Urbanisme ;</w:t>
      </w:r>
    </w:p>
    <w:p w14:paraId="637F48B2" w14:textId="77777777" w:rsidR="0099584F" w:rsidRPr="0099584F" w:rsidRDefault="0099584F" w:rsidP="00F840F7">
      <w:pPr>
        <w:numPr>
          <w:ilvl w:val="0"/>
          <w:numId w:val="41"/>
        </w:numPr>
        <w:spacing w:after="0" w:line="240" w:lineRule="auto"/>
        <w:ind w:left="284" w:hanging="284"/>
        <w:jc w:val="both"/>
        <w:rPr>
          <w:rFonts w:ascii="Times New Roman" w:hAnsi="Times New Roman" w:cs="Times New Roman"/>
          <w:sz w:val="20"/>
          <w:szCs w:val="20"/>
        </w:rPr>
      </w:pPr>
      <w:r w:rsidRPr="0099584F">
        <w:rPr>
          <w:rFonts w:ascii="Times New Roman" w:hAnsi="Times New Roman" w:cs="Times New Roman"/>
          <w:sz w:val="20"/>
          <w:szCs w:val="20"/>
        </w:rPr>
        <w:t>Vu les statuts de l’EPF 74 ;</w:t>
      </w:r>
    </w:p>
    <w:p w14:paraId="2514D1B9" w14:textId="7035F3A4" w:rsidR="0099584F" w:rsidRPr="0099584F" w:rsidRDefault="0099584F" w:rsidP="00F840F7">
      <w:pPr>
        <w:numPr>
          <w:ilvl w:val="0"/>
          <w:numId w:val="41"/>
        </w:numPr>
        <w:spacing w:after="0" w:line="240" w:lineRule="auto"/>
        <w:ind w:left="284" w:hanging="284"/>
        <w:jc w:val="both"/>
        <w:rPr>
          <w:rFonts w:ascii="Times New Roman" w:hAnsi="Times New Roman" w:cs="Times New Roman"/>
          <w:sz w:val="20"/>
          <w:szCs w:val="20"/>
        </w:rPr>
      </w:pPr>
      <w:r w:rsidRPr="0099584F">
        <w:rPr>
          <w:rFonts w:ascii="Times New Roman" w:hAnsi="Times New Roman" w:cs="Times New Roman"/>
          <w:sz w:val="20"/>
          <w:szCs w:val="20"/>
        </w:rPr>
        <w:t>Vu le PPI (20</w:t>
      </w:r>
      <w:r w:rsidR="00C65C2E">
        <w:rPr>
          <w:rFonts w:ascii="Times New Roman" w:hAnsi="Times New Roman" w:cs="Times New Roman"/>
          <w:sz w:val="20"/>
          <w:szCs w:val="20"/>
        </w:rPr>
        <w:t>24</w:t>
      </w:r>
      <w:r w:rsidRPr="0099584F">
        <w:rPr>
          <w:rFonts w:ascii="Times New Roman" w:hAnsi="Times New Roman" w:cs="Times New Roman"/>
          <w:sz w:val="20"/>
          <w:szCs w:val="20"/>
        </w:rPr>
        <w:t>/202</w:t>
      </w:r>
      <w:r w:rsidR="00C65C2E">
        <w:rPr>
          <w:rFonts w:ascii="Times New Roman" w:hAnsi="Times New Roman" w:cs="Times New Roman"/>
          <w:sz w:val="20"/>
          <w:szCs w:val="20"/>
        </w:rPr>
        <w:t>8</w:t>
      </w:r>
      <w:r w:rsidRPr="0099584F">
        <w:rPr>
          <w:rFonts w:ascii="Times New Roman" w:hAnsi="Times New Roman" w:cs="Times New Roman"/>
          <w:sz w:val="20"/>
          <w:szCs w:val="20"/>
        </w:rPr>
        <w:t>) ;</w:t>
      </w:r>
    </w:p>
    <w:p w14:paraId="2ABE5FC1" w14:textId="77777777" w:rsidR="0099584F" w:rsidRPr="0099584F" w:rsidRDefault="0099584F" w:rsidP="00F840F7">
      <w:pPr>
        <w:numPr>
          <w:ilvl w:val="0"/>
          <w:numId w:val="41"/>
        </w:numPr>
        <w:spacing w:after="0" w:line="240" w:lineRule="auto"/>
        <w:ind w:left="284" w:hanging="284"/>
        <w:jc w:val="both"/>
        <w:rPr>
          <w:rFonts w:ascii="Times New Roman" w:hAnsi="Times New Roman" w:cs="Times New Roman"/>
          <w:sz w:val="20"/>
          <w:szCs w:val="20"/>
        </w:rPr>
      </w:pPr>
      <w:r w:rsidRPr="0099584F">
        <w:rPr>
          <w:rFonts w:ascii="Times New Roman" w:hAnsi="Times New Roman" w:cs="Times New Roman"/>
          <w:sz w:val="20"/>
          <w:szCs w:val="20"/>
        </w:rPr>
        <w:t>Vu le règlement intérieur de l’EPF 74 ;</w:t>
      </w:r>
    </w:p>
    <w:p w14:paraId="646C35C5" w14:textId="77777777" w:rsidR="0099584F" w:rsidRDefault="0099584F" w:rsidP="00F840F7">
      <w:pPr>
        <w:numPr>
          <w:ilvl w:val="0"/>
          <w:numId w:val="41"/>
        </w:numPr>
        <w:spacing w:after="0" w:line="240" w:lineRule="auto"/>
        <w:ind w:left="284" w:hanging="284"/>
        <w:jc w:val="both"/>
        <w:rPr>
          <w:rFonts w:ascii="Times New Roman" w:hAnsi="Times New Roman" w:cs="Times New Roman"/>
          <w:sz w:val="20"/>
          <w:szCs w:val="20"/>
        </w:rPr>
      </w:pPr>
      <w:r w:rsidRPr="0099584F">
        <w:rPr>
          <w:rFonts w:ascii="Times New Roman" w:hAnsi="Times New Roman" w:cs="Times New Roman"/>
          <w:sz w:val="20"/>
          <w:szCs w:val="20"/>
        </w:rPr>
        <w:t>Vu les modalités d’intervention, de portage et de restitution définies dans la convention pour portage foncier entre la commune et l’Etablissement Public Foncier de la Haute-Savoie ;</w:t>
      </w:r>
    </w:p>
    <w:p w14:paraId="42C5B1AF" w14:textId="77777777" w:rsidR="00C65C2E" w:rsidRPr="0099584F" w:rsidRDefault="00C65C2E" w:rsidP="00F840F7">
      <w:pPr>
        <w:spacing w:after="0" w:line="240" w:lineRule="auto"/>
        <w:jc w:val="both"/>
        <w:rPr>
          <w:rFonts w:ascii="Times New Roman" w:hAnsi="Times New Roman" w:cs="Times New Roman"/>
          <w:sz w:val="20"/>
          <w:szCs w:val="20"/>
        </w:rPr>
      </w:pPr>
    </w:p>
    <w:p w14:paraId="2A151476" w14:textId="353E70D3" w:rsidR="0099584F" w:rsidRPr="0099584F" w:rsidRDefault="0099584F" w:rsidP="00F840F7">
      <w:pPr>
        <w:jc w:val="both"/>
        <w:rPr>
          <w:rFonts w:ascii="Times New Roman" w:hAnsi="Times New Roman" w:cs="Times New Roman"/>
          <w:sz w:val="20"/>
          <w:szCs w:val="20"/>
        </w:rPr>
      </w:pPr>
      <w:r w:rsidRPr="0099584F">
        <w:rPr>
          <w:rFonts w:ascii="Times New Roman" w:hAnsi="Times New Roman" w:cs="Times New Roman"/>
          <w:sz w:val="20"/>
          <w:szCs w:val="20"/>
        </w:rPr>
        <w:t>Le Conseil Municipal, après en avoir délibéré :</w:t>
      </w:r>
    </w:p>
    <w:p w14:paraId="05BEAB71" w14:textId="23DF5128" w:rsidR="0099584F" w:rsidRPr="0099584F" w:rsidRDefault="0099584F" w:rsidP="00F840F7">
      <w:pPr>
        <w:numPr>
          <w:ilvl w:val="0"/>
          <w:numId w:val="40"/>
        </w:numPr>
        <w:spacing w:after="0" w:line="240" w:lineRule="auto"/>
        <w:ind w:left="284" w:hanging="283"/>
        <w:jc w:val="both"/>
        <w:rPr>
          <w:rFonts w:ascii="Times New Roman" w:hAnsi="Times New Roman" w:cs="Times New Roman"/>
          <w:sz w:val="20"/>
          <w:szCs w:val="20"/>
        </w:rPr>
      </w:pPr>
      <w:r w:rsidRPr="0099584F">
        <w:rPr>
          <w:rFonts w:ascii="Times New Roman" w:hAnsi="Times New Roman" w:cs="Times New Roman"/>
          <w:sz w:val="20"/>
          <w:szCs w:val="20"/>
        </w:rPr>
        <w:t>Approuve les modalités d’intervention, de portage et de restitution du bien mentionné ci-</w:t>
      </w:r>
      <w:r w:rsidR="00C65C2E">
        <w:rPr>
          <w:rFonts w:ascii="Times New Roman" w:hAnsi="Times New Roman" w:cs="Times New Roman"/>
          <w:sz w:val="20"/>
          <w:szCs w:val="20"/>
        </w:rPr>
        <w:t>dessus</w:t>
      </w:r>
      <w:r w:rsidRPr="0099584F">
        <w:rPr>
          <w:rFonts w:ascii="Times New Roman" w:hAnsi="Times New Roman" w:cs="Times New Roman"/>
          <w:sz w:val="20"/>
          <w:szCs w:val="20"/>
        </w:rPr>
        <w:t> ;</w:t>
      </w:r>
    </w:p>
    <w:p w14:paraId="7EC3C6D8" w14:textId="77777777" w:rsidR="0099584F" w:rsidRPr="0099584F" w:rsidRDefault="0099584F" w:rsidP="00F840F7">
      <w:pPr>
        <w:numPr>
          <w:ilvl w:val="0"/>
          <w:numId w:val="40"/>
        </w:numPr>
        <w:spacing w:after="0" w:line="240" w:lineRule="auto"/>
        <w:ind w:left="284" w:hanging="283"/>
        <w:jc w:val="both"/>
        <w:rPr>
          <w:rFonts w:ascii="Times New Roman" w:hAnsi="Times New Roman" w:cs="Times New Roman"/>
          <w:sz w:val="20"/>
          <w:szCs w:val="20"/>
        </w:rPr>
      </w:pPr>
      <w:r w:rsidRPr="0099584F">
        <w:rPr>
          <w:rFonts w:ascii="Times New Roman" w:hAnsi="Times New Roman" w:cs="Times New Roman"/>
          <w:sz w:val="20"/>
          <w:szCs w:val="20"/>
        </w:rPr>
        <w:t>Autorise Madame le Maire à signer tous les actes et conventions nécessaires à l’application de la présente délibération.</w:t>
      </w:r>
    </w:p>
    <w:p w14:paraId="7B902CD0" w14:textId="77777777" w:rsidR="0099584F" w:rsidRPr="00EE29E9" w:rsidRDefault="0099584F" w:rsidP="0099584F">
      <w:pPr>
        <w:pStyle w:val="Paragraphedeliste"/>
        <w:spacing w:after="0" w:line="240" w:lineRule="auto"/>
        <w:ind w:left="0"/>
        <w:jc w:val="both"/>
        <w:rPr>
          <w:rFonts w:ascii="Times New Roman" w:hAnsi="Times New Roman" w:cs="Times New Roman"/>
          <w:b/>
          <w:bCs/>
          <w:snapToGrid w:val="0"/>
          <w:sz w:val="20"/>
          <w:szCs w:val="20"/>
          <w:u w:val="single"/>
        </w:rPr>
      </w:pPr>
    </w:p>
    <w:p w14:paraId="3215439A" w14:textId="77777777" w:rsidR="00EE29E9" w:rsidRPr="00C65C2E" w:rsidRDefault="00EE29E9" w:rsidP="00EE29E9">
      <w:pPr>
        <w:pStyle w:val="Paragraphedeliste"/>
        <w:numPr>
          <w:ilvl w:val="0"/>
          <w:numId w:val="39"/>
        </w:numPr>
        <w:spacing w:after="0" w:line="240" w:lineRule="auto"/>
        <w:ind w:left="0" w:hanging="284"/>
        <w:jc w:val="both"/>
        <w:rPr>
          <w:rFonts w:ascii="Times New Roman" w:hAnsi="Times New Roman" w:cs="Times New Roman"/>
          <w:b/>
          <w:bCs/>
          <w:snapToGrid w:val="0"/>
          <w:sz w:val="20"/>
          <w:szCs w:val="20"/>
          <w:u w:val="single"/>
        </w:rPr>
      </w:pPr>
      <w:r w:rsidRPr="00C65C2E">
        <w:rPr>
          <w:rFonts w:ascii="Times New Roman" w:hAnsi="Times New Roman" w:cs="Times New Roman"/>
          <w:b/>
          <w:bCs/>
          <w:snapToGrid w:val="0"/>
          <w:sz w:val="20"/>
          <w:szCs w:val="20"/>
          <w:u w:val="single"/>
        </w:rPr>
        <w:t xml:space="preserve">Deuxième Convention Territoriale Globale (CTG) intercommunale – Caisse d’Allocation Familiale (CAF) </w:t>
      </w:r>
    </w:p>
    <w:p w14:paraId="358BC412" w14:textId="77777777" w:rsidR="00C65C2E" w:rsidRDefault="00C65C2E" w:rsidP="00C65C2E">
      <w:pPr>
        <w:spacing w:after="0" w:line="240" w:lineRule="auto"/>
        <w:jc w:val="both"/>
        <w:rPr>
          <w:rFonts w:ascii="Times New Roman" w:hAnsi="Times New Roman" w:cs="Times New Roman"/>
          <w:sz w:val="20"/>
          <w:szCs w:val="20"/>
        </w:rPr>
      </w:pPr>
      <w:r w:rsidRPr="00C65C2E">
        <w:rPr>
          <w:rFonts w:ascii="Times New Roman" w:hAnsi="Times New Roman" w:cs="Times New Roman"/>
          <w:b/>
          <w:bCs/>
          <w:sz w:val="20"/>
          <w:szCs w:val="20"/>
        </w:rPr>
        <w:t>VU</w:t>
      </w:r>
      <w:r w:rsidRPr="00C65C2E">
        <w:rPr>
          <w:rFonts w:ascii="Times New Roman" w:hAnsi="Times New Roman" w:cs="Times New Roman"/>
          <w:sz w:val="20"/>
          <w:szCs w:val="20"/>
        </w:rPr>
        <w:t xml:space="preserve"> les articles L. 263-1, L. 223-1 et L. 227-1 à 3 du Code de la sécurité sociale ;</w:t>
      </w:r>
    </w:p>
    <w:p w14:paraId="010950B6" w14:textId="15E9631B" w:rsidR="00C65C2E" w:rsidRPr="00C65C2E" w:rsidRDefault="00C65C2E" w:rsidP="00C65C2E">
      <w:pPr>
        <w:spacing w:after="0" w:line="240" w:lineRule="auto"/>
        <w:jc w:val="both"/>
        <w:rPr>
          <w:rFonts w:ascii="Times New Roman" w:hAnsi="Times New Roman" w:cs="Times New Roman"/>
          <w:sz w:val="20"/>
          <w:szCs w:val="20"/>
        </w:rPr>
      </w:pPr>
      <w:r w:rsidRPr="00C65C2E">
        <w:rPr>
          <w:rFonts w:ascii="Times New Roman" w:hAnsi="Times New Roman" w:cs="Times New Roman"/>
          <w:b/>
          <w:bCs/>
          <w:sz w:val="20"/>
          <w:szCs w:val="20"/>
        </w:rPr>
        <w:t>VU</w:t>
      </w:r>
      <w:r w:rsidRPr="00C65C2E">
        <w:rPr>
          <w:rFonts w:ascii="Times New Roman" w:hAnsi="Times New Roman" w:cs="Times New Roman"/>
          <w:sz w:val="20"/>
          <w:szCs w:val="20"/>
        </w:rPr>
        <w:t xml:space="preserve"> le Code de l’action sociale et des familles ;</w:t>
      </w:r>
    </w:p>
    <w:p w14:paraId="5D6A0BD7" w14:textId="77777777" w:rsidR="00C65C2E" w:rsidRPr="00C65C2E" w:rsidRDefault="00C65C2E" w:rsidP="00C65C2E">
      <w:pPr>
        <w:spacing w:after="0" w:line="240" w:lineRule="auto"/>
        <w:jc w:val="both"/>
        <w:rPr>
          <w:rFonts w:ascii="Times New Roman" w:hAnsi="Times New Roman" w:cs="Times New Roman"/>
          <w:sz w:val="20"/>
          <w:szCs w:val="20"/>
        </w:rPr>
      </w:pPr>
      <w:r w:rsidRPr="00C65C2E">
        <w:rPr>
          <w:rFonts w:ascii="Times New Roman" w:hAnsi="Times New Roman" w:cs="Times New Roman"/>
          <w:b/>
          <w:bCs/>
          <w:sz w:val="20"/>
          <w:szCs w:val="20"/>
        </w:rPr>
        <w:t>VU</w:t>
      </w:r>
      <w:r w:rsidRPr="00C65C2E">
        <w:rPr>
          <w:rFonts w:ascii="Times New Roman" w:hAnsi="Times New Roman" w:cs="Times New Roman"/>
          <w:sz w:val="20"/>
          <w:szCs w:val="20"/>
        </w:rPr>
        <w:t xml:space="preserve"> la loi n°2004-809 du 13 août 2004 relative aux droits et libertés des communes, des départements et des régions ;</w:t>
      </w:r>
    </w:p>
    <w:p w14:paraId="48551A03" w14:textId="77777777" w:rsidR="00C65C2E" w:rsidRPr="00C65C2E" w:rsidRDefault="00C65C2E" w:rsidP="00C65C2E">
      <w:pPr>
        <w:spacing w:after="0" w:line="240" w:lineRule="auto"/>
        <w:jc w:val="both"/>
        <w:rPr>
          <w:rFonts w:ascii="Times New Roman" w:hAnsi="Times New Roman" w:cs="Times New Roman"/>
          <w:sz w:val="20"/>
          <w:szCs w:val="20"/>
        </w:rPr>
      </w:pPr>
      <w:r w:rsidRPr="00C65C2E">
        <w:rPr>
          <w:rFonts w:ascii="Times New Roman" w:hAnsi="Times New Roman" w:cs="Times New Roman"/>
          <w:b/>
          <w:bCs/>
          <w:sz w:val="20"/>
          <w:szCs w:val="20"/>
        </w:rPr>
        <w:t>VU</w:t>
      </w:r>
      <w:r w:rsidRPr="00C65C2E">
        <w:rPr>
          <w:rFonts w:ascii="Times New Roman" w:hAnsi="Times New Roman" w:cs="Times New Roman"/>
          <w:sz w:val="20"/>
          <w:szCs w:val="20"/>
        </w:rPr>
        <w:t xml:space="preserve"> le Code général des collectivités territoriales ;</w:t>
      </w:r>
    </w:p>
    <w:p w14:paraId="03D3C168" w14:textId="3218BB25" w:rsidR="00C65C2E" w:rsidRPr="00C65C2E" w:rsidRDefault="00C65C2E" w:rsidP="00C65C2E">
      <w:pPr>
        <w:spacing w:after="0" w:line="240" w:lineRule="auto"/>
        <w:jc w:val="both"/>
        <w:rPr>
          <w:rFonts w:ascii="Times New Roman" w:hAnsi="Times New Roman" w:cs="Times New Roman"/>
          <w:sz w:val="20"/>
          <w:szCs w:val="20"/>
        </w:rPr>
      </w:pPr>
      <w:r w:rsidRPr="00C65C2E">
        <w:rPr>
          <w:rFonts w:ascii="Times New Roman" w:hAnsi="Times New Roman" w:cs="Times New Roman"/>
          <w:b/>
          <w:bCs/>
          <w:sz w:val="20"/>
          <w:szCs w:val="20"/>
        </w:rPr>
        <w:t>VU</w:t>
      </w:r>
      <w:r w:rsidRPr="00C65C2E">
        <w:rPr>
          <w:rFonts w:ascii="Times New Roman" w:hAnsi="Times New Roman" w:cs="Times New Roman"/>
          <w:sz w:val="20"/>
          <w:szCs w:val="20"/>
        </w:rPr>
        <w:t xml:space="preserve"> l’arrêté du 3 octobre 2001 relatif à l’Action sociale des Caisses d’allocations familiales (C</w:t>
      </w:r>
      <w:r w:rsidR="007B431C">
        <w:rPr>
          <w:rFonts w:ascii="Times New Roman" w:hAnsi="Times New Roman" w:cs="Times New Roman"/>
          <w:sz w:val="20"/>
          <w:szCs w:val="20"/>
        </w:rPr>
        <w:t>AF</w:t>
      </w:r>
      <w:r w:rsidRPr="00C65C2E">
        <w:rPr>
          <w:rFonts w:ascii="Times New Roman" w:hAnsi="Times New Roman" w:cs="Times New Roman"/>
          <w:sz w:val="20"/>
          <w:szCs w:val="20"/>
        </w:rPr>
        <w:t>) ;</w:t>
      </w:r>
    </w:p>
    <w:p w14:paraId="6DAF5DDD" w14:textId="383CE080" w:rsidR="00C65C2E" w:rsidRPr="00C65C2E" w:rsidRDefault="00C65C2E" w:rsidP="00C65C2E">
      <w:pPr>
        <w:spacing w:after="0" w:line="240" w:lineRule="auto"/>
        <w:jc w:val="both"/>
        <w:rPr>
          <w:rFonts w:ascii="Times New Roman" w:hAnsi="Times New Roman" w:cs="Times New Roman"/>
          <w:sz w:val="20"/>
          <w:szCs w:val="20"/>
        </w:rPr>
      </w:pPr>
      <w:r w:rsidRPr="00C65C2E">
        <w:rPr>
          <w:rFonts w:ascii="Times New Roman" w:hAnsi="Times New Roman" w:cs="Times New Roman"/>
          <w:b/>
          <w:bCs/>
          <w:sz w:val="20"/>
          <w:szCs w:val="20"/>
        </w:rPr>
        <w:t>VU</w:t>
      </w:r>
      <w:r w:rsidRPr="00C65C2E">
        <w:rPr>
          <w:rFonts w:ascii="Times New Roman" w:hAnsi="Times New Roman" w:cs="Times New Roman"/>
          <w:sz w:val="20"/>
          <w:szCs w:val="20"/>
        </w:rPr>
        <w:t xml:space="preserve"> la Convention d'</w:t>
      </w:r>
      <w:r w:rsidR="007B431C">
        <w:rPr>
          <w:rFonts w:ascii="Times New Roman" w:hAnsi="Times New Roman" w:cs="Times New Roman"/>
          <w:sz w:val="20"/>
          <w:szCs w:val="20"/>
        </w:rPr>
        <w:t>O</w:t>
      </w:r>
      <w:r w:rsidRPr="00C65C2E">
        <w:rPr>
          <w:rFonts w:ascii="Times New Roman" w:hAnsi="Times New Roman" w:cs="Times New Roman"/>
          <w:sz w:val="20"/>
          <w:szCs w:val="20"/>
        </w:rPr>
        <w:t xml:space="preserve">bjectifs et de </w:t>
      </w:r>
      <w:r w:rsidR="007B431C">
        <w:rPr>
          <w:rFonts w:ascii="Times New Roman" w:hAnsi="Times New Roman" w:cs="Times New Roman"/>
          <w:sz w:val="20"/>
          <w:szCs w:val="20"/>
        </w:rPr>
        <w:t>G</w:t>
      </w:r>
      <w:r w:rsidRPr="00C65C2E">
        <w:rPr>
          <w:rFonts w:ascii="Times New Roman" w:hAnsi="Times New Roman" w:cs="Times New Roman"/>
          <w:sz w:val="20"/>
          <w:szCs w:val="20"/>
        </w:rPr>
        <w:t>estion (C</w:t>
      </w:r>
      <w:r w:rsidR="007B431C">
        <w:rPr>
          <w:rFonts w:ascii="Times New Roman" w:hAnsi="Times New Roman" w:cs="Times New Roman"/>
          <w:sz w:val="20"/>
          <w:szCs w:val="20"/>
        </w:rPr>
        <w:t>OG</w:t>
      </w:r>
      <w:r w:rsidRPr="00C65C2E">
        <w:rPr>
          <w:rFonts w:ascii="Times New Roman" w:hAnsi="Times New Roman" w:cs="Times New Roman"/>
          <w:sz w:val="20"/>
          <w:szCs w:val="20"/>
        </w:rPr>
        <w:t xml:space="preserve">) arrêtée entre l'Etat et la Caisse </w:t>
      </w:r>
      <w:r w:rsidR="007B431C">
        <w:rPr>
          <w:rFonts w:ascii="Times New Roman" w:hAnsi="Times New Roman" w:cs="Times New Roman"/>
          <w:sz w:val="20"/>
          <w:szCs w:val="20"/>
        </w:rPr>
        <w:t>N</w:t>
      </w:r>
      <w:r w:rsidRPr="00C65C2E">
        <w:rPr>
          <w:rFonts w:ascii="Times New Roman" w:hAnsi="Times New Roman" w:cs="Times New Roman"/>
          <w:sz w:val="20"/>
          <w:szCs w:val="20"/>
        </w:rPr>
        <w:t xml:space="preserve">ationale des </w:t>
      </w:r>
      <w:r w:rsidR="007B431C">
        <w:rPr>
          <w:rFonts w:ascii="Times New Roman" w:hAnsi="Times New Roman" w:cs="Times New Roman"/>
          <w:sz w:val="20"/>
          <w:szCs w:val="20"/>
        </w:rPr>
        <w:t>A</w:t>
      </w:r>
      <w:r w:rsidRPr="00C65C2E">
        <w:rPr>
          <w:rFonts w:ascii="Times New Roman" w:hAnsi="Times New Roman" w:cs="Times New Roman"/>
          <w:sz w:val="20"/>
          <w:szCs w:val="20"/>
        </w:rPr>
        <w:t xml:space="preserve">llocations </w:t>
      </w:r>
      <w:r w:rsidR="007B431C">
        <w:rPr>
          <w:rFonts w:ascii="Times New Roman" w:hAnsi="Times New Roman" w:cs="Times New Roman"/>
          <w:sz w:val="20"/>
          <w:szCs w:val="20"/>
        </w:rPr>
        <w:t>F</w:t>
      </w:r>
      <w:r w:rsidRPr="00C65C2E">
        <w:rPr>
          <w:rFonts w:ascii="Times New Roman" w:hAnsi="Times New Roman" w:cs="Times New Roman"/>
          <w:sz w:val="20"/>
          <w:szCs w:val="20"/>
        </w:rPr>
        <w:t>amiliales (C</w:t>
      </w:r>
      <w:r w:rsidR="007B431C">
        <w:rPr>
          <w:rFonts w:ascii="Times New Roman" w:hAnsi="Times New Roman" w:cs="Times New Roman"/>
          <w:sz w:val="20"/>
          <w:szCs w:val="20"/>
        </w:rPr>
        <w:t>NAF</w:t>
      </w:r>
      <w:r w:rsidRPr="00C65C2E">
        <w:rPr>
          <w:rFonts w:ascii="Times New Roman" w:hAnsi="Times New Roman" w:cs="Times New Roman"/>
          <w:sz w:val="20"/>
          <w:szCs w:val="20"/>
        </w:rPr>
        <w:t>) ;</w:t>
      </w:r>
    </w:p>
    <w:p w14:paraId="7BB0D221" w14:textId="761A8AC9" w:rsidR="00C65C2E" w:rsidRPr="00C65C2E" w:rsidRDefault="00C65C2E" w:rsidP="00C65C2E">
      <w:pPr>
        <w:spacing w:after="0" w:line="240" w:lineRule="auto"/>
        <w:jc w:val="both"/>
        <w:rPr>
          <w:rFonts w:ascii="Times New Roman" w:hAnsi="Times New Roman" w:cs="Times New Roman"/>
          <w:sz w:val="20"/>
          <w:szCs w:val="20"/>
        </w:rPr>
      </w:pPr>
      <w:r w:rsidRPr="00C65C2E">
        <w:rPr>
          <w:rFonts w:ascii="Times New Roman" w:hAnsi="Times New Roman" w:cs="Times New Roman"/>
          <w:b/>
          <w:bCs/>
          <w:sz w:val="20"/>
          <w:szCs w:val="20"/>
        </w:rPr>
        <w:lastRenderedPageBreak/>
        <w:t>VU</w:t>
      </w:r>
      <w:r w:rsidRPr="00C65C2E">
        <w:rPr>
          <w:rFonts w:ascii="Times New Roman" w:hAnsi="Times New Roman" w:cs="Times New Roman"/>
          <w:sz w:val="20"/>
          <w:szCs w:val="20"/>
        </w:rPr>
        <w:t xml:space="preserve"> la délibération du conseil d’administration de la Caf de Haute-Savoie en date du 3 octobre 2019 concernant la stratégie de déploiement des C</w:t>
      </w:r>
      <w:r w:rsidR="007B431C">
        <w:rPr>
          <w:rFonts w:ascii="Times New Roman" w:hAnsi="Times New Roman" w:cs="Times New Roman"/>
          <w:sz w:val="20"/>
          <w:szCs w:val="20"/>
        </w:rPr>
        <w:t>TG</w:t>
      </w:r>
      <w:r w:rsidRPr="00C65C2E">
        <w:rPr>
          <w:rFonts w:ascii="Times New Roman" w:hAnsi="Times New Roman" w:cs="Times New Roman"/>
          <w:sz w:val="20"/>
          <w:szCs w:val="20"/>
        </w:rPr>
        <w:t xml:space="preserve"> ;</w:t>
      </w:r>
    </w:p>
    <w:p w14:paraId="497A3D17" w14:textId="77777777" w:rsidR="00C65C2E" w:rsidRPr="00C65C2E" w:rsidRDefault="00C65C2E" w:rsidP="00C65C2E">
      <w:pPr>
        <w:spacing w:after="0" w:line="240" w:lineRule="auto"/>
        <w:jc w:val="both"/>
        <w:rPr>
          <w:rFonts w:ascii="Times New Roman" w:hAnsi="Times New Roman" w:cs="Times New Roman"/>
          <w:sz w:val="20"/>
          <w:szCs w:val="20"/>
        </w:rPr>
      </w:pPr>
      <w:r w:rsidRPr="00C65C2E">
        <w:rPr>
          <w:rFonts w:ascii="Times New Roman" w:hAnsi="Times New Roman" w:cs="Times New Roman"/>
          <w:b/>
          <w:bCs/>
          <w:sz w:val="20"/>
          <w:szCs w:val="20"/>
        </w:rPr>
        <w:t>VU</w:t>
      </w:r>
      <w:r w:rsidRPr="00C65C2E">
        <w:rPr>
          <w:rFonts w:ascii="Times New Roman" w:hAnsi="Times New Roman" w:cs="Times New Roman"/>
          <w:sz w:val="20"/>
          <w:szCs w:val="20"/>
        </w:rPr>
        <w:t xml:space="preserve"> la délibération n° 2020 08 108 de la Communauté de Communes Arve et Salève, en date du 9 décembre 2020 portant approbation de la convention territoriale globale liant la CAF de la Haute-Savoie, les huit communes de la Communauté de communes et la communauté de Communes Arve et Salève </w:t>
      </w:r>
    </w:p>
    <w:p w14:paraId="718673FE" w14:textId="77777777" w:rsidR="00C65C2E" w:rsidRPr="00C65C2E" w:rsidRDefault="00C65C2E" w:rsidP="00C65C2E">
      <w:pPr>
        <w:spacing w:after="0" w:line="240" w:lineRule="auto"/>
        <w:jc w:val="both"/>
        <w:rPr>
          <w:rFonts w:ascii="Times New Roman" w:hAnsi="Times New Roman" w:cs="Times New Roman"/>
          <w:sz w:val="20"/>
          <w:szCs w:val="20"/>
        </w:rPr>
      </w:pPr>
      <w:r w:rsidRPr="00C65C2E">
        <w:rPr>
          <w:rFonts w:ascii="Times New Roman" w:hAnsi="Times New Roman" w:cs="Times New Roman"/>
          <w:b/>
          <w:bCs/>
          <w:sz w:val="20"/>
          <w:szCs w:val="20"/>
        </w:rPr>
        <w:t>VU</w:t>
      </w:r>
      <w:r w:rsidRPr="00C65C2E">
        <w:rPr>
          <w:rFonts w:ascii="Times New Roman" w:hAnsi="Times New Roman" w:cs="Times New Roman"/>
          <w:sz w:val="20"/>
          <w:szCs w:val="20"/>
        </w:rPr>
        <w:t xml:space="preserve"> la délibération n° DEL20240214_12 de la Communauté de Communes Arve et Salève, en date du 14 février 2024 portant approbation du Projet Social de Territoire </w:t>
      </w:r>
    </w:p>
    <w:p w14:paraId="4E1CD2E8" w14:textId="7E1AD3A0" w:rsidR="00C65C2E" w:rsidRDefault="00C65C2E" w:rsidP="00C65C2E">
      <w:pPr>
        <w:spacing w:after="0" w:line="240" w:lineRule="auto"/>
        <w:jc w:val="both"/>
        <w:rPr>
          <w:rFonts w:ascii="Times New Roman" w:hAnsi="Times New Roman" w:cs="Times New Roman"/>
          <w:sz w:val="20"/>
          <w:szCs w:val="20"/>
        </w:rPr>
      </w:pPr>
      <w:r w:rsidRPr="00C65C2E">
        <w:rPr>
          <w:rFonts w:ascii="Times New Roman" w:hAnsi="Times New Roman" w:cs="Times New Roman"/>
          <w:b/>
          <w:bCs/>
          <w:sz w:val="20"/>
          <w:szCs w:val="20"/>
        </w:rPr>
        <w:t>VU</w:t>
      </w:r>
      <w:r w:rsidRPr="00C65C2E">
        <w:rPr>
          <w:rFonts w:ascii="Times New Roman" w:hAnsi="Times New Roman" w:cs="Times New Roman"/>
          <w:sz w:val="20"/>
          <w:szCs w:val="20"/>
        </w:rPr>
        <w:t xml:space="preserve"> la délibération n° </w:t>
      </w:r>
      <w:r w:rsidR="00E17440">
        <w:rPr>
          <w:rFonts w:ascii="Times New Roman" w:hAnsi="Times New Roman" w:cs="Times New Roman"/>
          <w:sz w:val="20"/>
          <w:szCs w:val="20"/>
        </w:rPr>
        <w:t xml:space="preserve">DEL202405028056 </w:t>
      </w:r>
      <w:r w:rsidRPr="00C65C2E">
        <w:rPr>
          <w:rFonts w:ascii="Times New Roman" w:hAnsi="Times New Roman" w:cs="Times New Roman"/>
          <w:sz w:val="20"/>
          <w:szCs w:val="20"/>
        </w:rPr>
        <w:t xml:space="preserve">de la Communauté de Communes Arve et Salève, en date du 2 mai 2024 portant approbation du projet de convention territoriale globale liant la CAF de la Haute-Savoie, la communauté de communes Arve et Salève et les huit communes membres. </w:t>
      </w:r>
    </w:p>
    <w:p w14:paraId="1E3E37AE" w14:textId="77777777" w:rsidR="00C65C2E" w:rsidRPr="00C65C2E" w:rsidRDefault="00C65C2E" w:rsidP="00C65C2E">
      <w:pPr>
        <w:spacing w:after="0" w:line="240" w:lineRule="auto"/>
        <w:jc w:val="both"/>
        <w:rPr>
          <w:rFonts w:ascii="Times New Roman" w:hAnsi="Times New Roman" w:cs="Times New Roman"/>
          <w:sz w:val="20"/>
          <w:szCs w:val="20"/>
        </w:rPr>
      </w:pPr>
    </w:p>
    <w:p w14:paraId="54D35213" w14:textId="53EABFE3" w:rsidR="00C65C2E" w:rsidRPr="00C65C2E" w:rsidRDefault="00C65C2E" w:rsidP="00C65C2E">
      <w:pPr>
        <w:jc w:val="both"/>
        <w:rPr>
          <w:rFonts w:ascii="Times New Roman" w:hAnsi="Times New Roman" w:cs="Times New Roman"/>
          <w:sz w:val="20"/>
          <w:szCs w:val="20"/>
        </w:rPr>
      </w:pPr>
      <w:r w:rsidRPr="00C65C2E">
        <w:rPr>
          <w:rFonts w:ascii="Times New Roman" w:hAnsi="Times New Roman" w:cs="Times New Roman"/>
          <w:b/>
          <w:bCs/>
          <w:sz w:val="20"/>
          <w:szCs w:val="20"/>
        </w:rPr>
        <w:t xml:space="preserve">CONSIDERANT </w:t>
      </w:r>
      <w:r w:rsidRPr="00C65C2E">
        <w:rPr>
          <w:rFonts w:ascii="Times New Roman" w:hAnsi="Times New Roman" w:cs="Times New Roman"/>
          <w:sz w:val="20"/>
          <w:szCs w:val="20"/>
        </w:rPr>
        <w:t>la dynamique engagé et le travail réalisé dans la continuité de la première CTG et du Projet Social de territoire ;</w:t>
      </w:r>
    </w:p>
    <w:p w14:paraId="4A007865" w14:textId="77777777" w:rsidR="00C65C2E" w:rsidRPr="00C65C2E" w:rsidRDefault="00C65C2E" w:rsidP="00C65C2E">
      <w:pPr>
        <w:jc w:val="both"/>
        <w:rPr>
          <w:rFonts w:ascii="Times New Roman" w:hAnsi="Times New Roman" w:cs="Times New Roman"/>
          <w:sz w:val="20"/>
          <w:szCs w:val="20"/>
        </w:rPr>
      </w:pPr>
      <w:r w:rsidRPr="00C65C2E">
        <w:rPr>
          <w:rFonts w:ascii="Times New Roman" w:hAnsi="Times New Roman" w:cs="Times New Roman"/>
          <w:sz w:val="20"/>
          <w:szCs w:val="20"/>
        </w:rPr>
        <w:t xml:space="preserve">Madame le Maire expose : </w:t>
      </w:r>
    </w:p>
    <w:p w14:paraId="0F179E33" w14:textId="77777777" w:rsidR="00C65C2E" w:rsidRPr="00C65C2E" w:rsidRDefault="00C65C2E" w:rsidP="00C65C2E">
      <w:pPr>
        <w:spacing w:after="0"/>
        <w:jc w:val="both"/>
        <w:rPr>
          <w:rFonts w:ascii="Times New Roman" w:hAnsi="Times New Roman" w:cs="Times New Roman"/>
          <w:sz w:val="20"/>
          <w:szCs w:val="20"/>
        </w:rPr>
      </w:pPr>
      <w:r w:rsidRPr="00C65C2E">
        <w:rPr>
          <w:rFonts w:ascii="Times New Roman" w:hAnsi="Times New Roman" w:cs="Times New Roman"/>
          <w:sz w:val="20"/>
          <w:szCs w:val="20"/>
        </w:rPr>
        <w:t>La Caisse d’Allocations Familiales de Haute-Savoie, partenaire des collectivités dans leurs services offerts à la population a signé, le 9 décembre 2020, avec la Communauté de Communes Arve et Salève et les Communes la composant la première Convention Territoriale Globale d’Arve et Salève pour la période du 1</w:t>
      </w:r>
      <w:r w:rsidRPr="00C65C2E">
        <w:rPr>
          <w:rFonts w:ascii="Times New Roman" w:hAnsi="Times New Roman" w:cs="Times New Roman"/>
          <w:sz w:val="20"/>
          <w:szCs w:val="20"/>
          <w:vertAlign w:val="superscript"/>
        </w:rPr>
        <w:t>er</w:t>
      </w:r>
      <w:r w:rsidRPr="00C65C2E">
        <w:rPr>
          <w:rFonts w:ascii="Times New Roman" w:hAnsi="Times New Roman" w:cs="Times New Roman"/>
          <w:sz w:val="20"/>
          <w:szCs w:val="20"/>
        </w:rPr>
        <w:t xml:space="preserve"> janvier 2020 au 31 décembre 2023. </w:t>
      </w:r>
    </w:p>
    <w:p w14:paraId="181CC666" w14:textId="77777777" w:rsidR="00C65C2E" w:rsidRPr="00C65C2E" w:rsidRDefault="00C65C2E" w:rsidP="00C65C2E">
      <w:pPr>
        <w:spacing w:after="0"/>
        <w:jc w:val="both"/>
        <w:rPr>
          <w:rFonts w:ascii="Times New Roman" w:hAnsi="Times New Roman" w:cs="Times New Roman"/>
          <w:sz w:val="20"/>
          <w:szCs w:val="20"/>
        </w:rPr>
      </w:pPr>
    </w:p>
    <w:p w14:paraId="22F3EF8D" w14:textId="5500DB5C" w:rsidR="00C65C2E" w:rsidRPr="00C65C2E" w:rsidRDefault="00C65C2E" w:rsidP="00C65C2E">
      <w:pPr>
        <w:spacing w:after="0"/>
        <w:jc w:val="both"/>
        <w:rPr>
          <w:rFonts w:ascii="Times New Roman" w:hAnsi="Times New Roman" w:cs="Times New Roman"/>
          <w:sz w:val="20"/>
          <w:szCs w:val="20"/>
        </w:rPr>
      </w:pPr>
      <w:r w:rsidRPr="00C65C2E">
        <w:rPr>
          <w:rFonts w:ascii="Times New Roman" w:hAnsi="Times New Roman" w:cs="Times New Roman"/>
          <w:sz w:val="20"/>
          <w:szCs w:val="20"/>
        </w:rPr>
        <w:t>En application de la Circulaire 2020-01 de la Direction des Politiques Familiales et Sociales, relative au déploiement des CTG des nouvelles modalités de financement en remplacement des Contrats Enfance Jeunesse (CEJ), la CAF sollicite désormais les EPCI du Territoire et élargit le champ d’action dans le cadre de nouvelles Conventions Territoriales Globales (CTG). Les CEJ (Contrats enfance jeunesse) signés entre la Caf et les collectivités locales partenaires évoluent au profit d’un nouveau dispositif conventionnel nommé « bonus territoire ». La Prestation de service enfance-jeunesse (Psej), versée dans le cadre des CEJ sont remplacés par les bonus « territoires C</w:t>
      </w:r>
      <w:r w:rsidR="00E17440">
        <w:rPr>
          <w:rFonts w:ascii="Times New Roman" w:hAnsi="Times New Roman" w:cs="Times New Roman"/>
          <w:sz w:val="20"/>
          <w:szCs w:val="20"/>
        </w:rPr>
        <w:t>TG</w:t>
      </w:r>
      <w:r w:rsidRPr="00C65C2E">
        <w:rPr>
          <w:rFonts w:ascii="Times New Roman" w:hAnsi="Times New Roman" w:cs="Times New Roman"/>
          <w:sz w:val="20"/>
          <w:szCs w:val="20"/>
        </w:rPr>
        <w:t xml:space="preserve"> », à échéance du C</w:t>
      </w:r>
      <w:r w:rsidR="00E17440">
        <w:rPr>
          <w:rFonts w:ascii="Times New Roman" w:hAnsi="Times New Roman" w:cs="Times New Roman"/>
          <w:sz w:val="20"/>
          <w:szCs w:val="20"/>
        </w:rPr>
        <w:t>EJ</w:t>
      </w:r>
      <w:r w:rsidRPr="00C65C2E">
        <w:rPr>
          <w:rFonts w:ascii="Times New Roman" w:hAnsi="Times New Roman" w:cs="Times New Roman"/>
          <w:sz w:val="20"/>
          <w:szCs w:val="20"/>
        </w:rPr>
        <w:t>, à condition que la collectivité soit signataire d’une C</w:t>
      </w:r>
      <w:r w:rsidR="00E17440">
        <w:rPr>
          <w:rFonts w:ascii="Times New Roman" w:hAnsi="Times New Roman" w:cs="Times New Roman"/>
          <w:sz w:val="20"/>
          <w:szCs w:val="20"/>
        </w:rPr>
        <w:t>TG</w:t>
      </w:r>
      <w:r w:rsidRPr="00C65C2E">
        <w:rPr>
          <w:rFonts w:ascii="Times New Roman" w:hAnsi="Times New Roman" w:cs="Times New Roman"/>
          <w:sz w:val="20"/>
          <w:szCs w:val="20"/>
        </w:rPr>
        <w:t xml:space="preserve">. </w:t>
      </w:r>
    </w:p>
    <w:p w14:paraId="0339CC6B" w14:textId="77777777" w:rsidR="00C65C2E" w:rsidRPr="00C65C2E" w:rsidRDefault="00C65C2E" w:rsidP="00C65C2E">
      <w:pPr>
        <w:spacing w:after="0"/>
        <w:jc w:val="both"/>
        <w:rPr>
          <w:rFonts w:ascii="Times New Roman" w:hAnsi="Times New Roman" w:cs="Times New Roman"/>
          <w:sz w:val="20"/>
          <w:szCs w:val="20"/>
        </w:rPr>
      </w:pPr>
    </w:p>
    <w:p w14:paraId="1F3C0DD9" w14:textId="25562456" w:rsidR="00C65C2E" w:rsidRDefault="00C65C2E" w:rsidP="00F840F7">
      <w:pPr>
        <w:spacing w:after="0" w:line="240" w:lineRule="auto"/>
        <w:jc w:val="both"/>
        <w:rPr>
          <w:rFonts w:ascii="Times New Roman" w:hAnsi="Times New Roman" w:cs="Times New Roman"/>
          <w:sz w:val="20"/>
          <w:szCs w:val="20"/>
        </w:rPr>
      </w:pPr>
      <w:r w:rsidRPr="00C65C2E">
        <w:rPr>
          <w:rFonts w:ascii="Times New Roman" w:hAnsi="Times New Roman" w:cs="Times New Roman"/>
          <w:sz w:val="20"/>
          <w:szCs w:val="20"/>
        </w:rPr>
        <w:t>Les CTG peuvent couvrir désormais les domaines d’interventions suivants : petite enfance, enfance, jeunesse, parentalité, accès aux droits et aux services, inclusion numérique, animation de la vie sociale, logement, Handicap, accompagnement social.</w:t>
      </w:r>
    </w:p>
    <w:p w14:paraId="7D28100B" w14:textId="77777777" w:rsidR="00F840F7" w:rsidRPr="00C65C2E" w:rsidRDefault="00F840F7" w:rsidP="00F840F7">
      <w:pPr>
        <w:spacing w:after="0" w:line="240" w:lineRule="auto"/>
        <w:jc w:val="both"/>
        <w:rPr>
          <w:rFonts w:ascii="Times New Roman" w:hAnsi="Times New Roman" w:cs="Times New Roman"/>
          <w:sz w:val="20"/>
          <w:szCs w:val="20"/>
        </w:rPr>
      </w:pPr>
    </w:p>
    <w:p w14:paraId="5DEBF474" w14:textId="77777777" w:rsidR="00C65C2E" w:rsidRPr="00C65C2E" w:rsidRDefault="00C65C2E" w:rsidP="00C65C2E">
      <w:pPr>
        <w:spacing w:after="0"/>
        <w:jc w:val="both"/>
        <w:rPr>
          <w:rFonts w:ascii="Times New Roman" w:hAnsi="Times New Roman" w:cs="Times New Roman"/>
          <w:sz w:val="20"/>
          <w:szCs w:val="20"/>
        </w:rPr>
      </w:pPr>
      <w:r w:rsidRPr="00C65C2E">
        <w:rPr>
          <w:rFonts w:ascii="Times New Roman" w:hAnsi="Times New Roman" w:cs="Times New Roman"/>
          <w:sz w:val="20"/>
          <w:szCs w:val="20"/>
        </w:rPr>
        <w:t xml:space="preserve">La démarche CTG 2020 – 2023 d’Arve et Salève a été conduite en plusieurs étapes afin de dresser un diagnostic partagé prenant en compte une analyse circonstanciée de la réalité sociale et économique du Territoire de partager un diagnostic du territoire, de recenser les acteurs et les services existants, et d’identifier les besoins émergents et plus particulièrement des services aux familles. Ce diagnostic concernait uniquement les champs d’intervention de la CAF, susmentionnés. </w:t>
      </w:r>
    </w:p>
    <w:p w14:paraId="400DEFF1" w14:textId="77777777" w:rsidR="00C65C2E" w:rsidRPr="00C65C2E" w:rsidRDefault="00C65C2E" w:rsidP="00C65C2E">
      <w:pPr>
        <w:spacing w:after="0"/>
        <w:jc w:val="both"/>
        <w:rPr>
          <w:rFonts w:ascii="Times New Roman" w:hAnsi="Times New Roman" w:cs="Times New Roman"/>
          <w:sz w:val="20"/>
          <w:szCs w:val="20"/>
        </w:rPr>
      </w:pPr>
    </w:p>
    <w:p w14:paraId="71BAB64E" w14:textId="77777777" w:rsidR="00C65C2E" w:rsidRPr="00C65C2E" w:rsidRDefault="00C65C2E" w:rsidP="00C65C2E">
      <w:pPr>
        <w:spacing w:after="0"/>
        <w:jc w:val="both"/>
        <w:rPr>
          <w:rFonts w:ascii="Times New Roman" w:hAnsi="Times New Roman" w:cs="Times New Roman"/>
          <w:sz w:val="20"/>
          <w:szCs w:val="20"/>
        </w:rPr>
      </w:pPr>
      <w:r w:rsidRPr="00C65C2E">
        <w:rPr>
          <w:rFonts w:ascii="Times New Roman" w:hAnsi="Times New Roman" w:cs="Times New Roman"/>
          <w:sz w:val="20"/>
          <w:szCs w:val="20"/>
        </w:rPr>
        <w:t xml:space="preserve">Face aux problématiques mis en exergue par le diagnostic de la CTG, les élus ont souhaité élargir le champ de réflexion à l’ensemble des habitants du territoire (de la petite enfance aux personnes les plus âgées) et sur l’ensemble des thématiques de l’action sociale, en élaborant un </w:t>
      </w:r>
      <w:r w:rsidRPr="00C65C2E">
        <w:rPr>
          <w:rFonts w:ascii="Times New Roman" w:hAnsi="Times New Roman" w:cs="Times New Roman"/>
          <w:b/>
          <w:bCs/>
          <w:sz w:val="20"/>
          <w:szCs w:val="20"/>
        </w:rPr>
        <w:t>Projet Social de Territoire (PST)</w:t>
      </w:r>
      <w:r w:rsidRPr="00C65C2E">
        <w:rPr>
          <w:rFonts w:ascii="Times New Roman" w:hAnsi="Times New Roman" w:cs="Times New Roman"/>
          <w:sz w:val="20"/>
          <w:szCs w:val="20"/>
        </w:rPr>
        <w:t xml:space="preserve">. Le Projet Social de Territoire d’Arve et Salève approuvé le 14 février 2024, constitue une véritable feuille de route pour la stratégie intercommunale dans le champ de l'action sociale et établie également la feuille de route de la CTG (annexe) 2024 - 2028 sur les thématiques qui la concerne. </w:t>
      </w:r>
    </w:p>
    <w:p w14:paraId="22F0D2A9" w14:textId="77777777" w:rsidR="00C65C2E" w:rsidRPr="00C65C2E" w:rsidRDefault="00C65C2E" w:rsidP="00C65C2E">
      <w:pPr>
        <w:spacing w:after="0"/>
        <w:jc w:val="both"/>
        <w:rPr>
          <w:rFonts w:ascii="Times New Roman" w:hAnsi="Times New Roman" w:cs="Times New Roman"/>
          <w:sz w:val="20"/>
          <w:szCs w:val="20"/>
        </w:rPr>
      </w:pPr>
    </w:p>
    <w:p w14:paraId="0BCE6ED8" w14:textId="77777777" w:rsidR="00C65C2E" w:rsidRPr="00C65C2E" w:rsidRDefault="00C65C2E" w:rsidP="00C65C2E">
      <w:pPr>
        <w:spacing w:after="0"/>
        <w:jc w:val="both"/>
        <w:rPr>
          <w:rFonts w:ascii="Times New Roman" w:hAnsi="Times New Roman" w:cs="Times New Roman"/>
          <w:sz w:val="20"/>
          <w:szCs w:val="20"/>
        </w:rPr>
      </w:pPr>
      <w:r w:rsidRPr="00C65C2E">
        <w:rPr>
          <w:rFonts w:ascii="Times New Roman" w:hAnsi="Times New Roman" w:cs="Times New Roman"/>
          <w:sz w:val="20"/>
          <w:szCs w:val="20"/>
        </w:rPr>
        <w:t xml:space="preserve">Le PST d’Arve et Salève complète le diagnostic de la CTG avec d’autres thématiques non abordées, que sont : </w:t>
      </w:r>
    </w:p>
    <w:p w14:paraId="097F18F5" w14:textId="77777777" w:rsidR="00C65C2E" w:rsidRPr="00C65C2E" w:rsidRDefault="00C65C2E" w:rsidP="00F840F7">
      <w:pPr>
        <w:pStyle w:val="Paragraphedeliste"/>
        <w:numPr>
          <w:ilvl w:val="0"/>
          <w:numId w:val="42"/>
        </w:numPr>
        <w:spacing w:after="0"/>
        <w:ind w:left="284" w:hanging="284"/>
        <w:jc w:val="both"/>
        <w:rPr>
          <w:rFonts w:ascii="Times New Roman" w:hAnsi="Times New Roman" w:cs="Times New Roman"/>
          <w:sz w:val="20"/>
          <w:szCs w:val="20"/>
        </w:rPr>
      </w:pPr>
      <w:r w:rsidRPr="00C65C2E">
        <w:rPr>
          <w:rFonts w:ascii="Times New Roman" w:hAnsi="Times New Roman" w:cs="Times New Roman"/>
          <w:sz w:val="20"/>
          <w:szCs w:val="20"/>
        </w:rPr>
        <w:t>la Santé ;</w:t>
      </w:r>
    </w:p>
    <w:p w14:paraId="6BED233A" w14:textId="77777777" w:rsidR="00C65C2E" w:rsidRPr="00C65C2E" w:rsidRDefault="00C65C2E" w:rsidP="00F840F7">
      <w:pPr>
        <w:pStyle w:val="Paragraphedeliste"/>
        <w:numPr>
          <w:ilvl w:val="0"/>
          <w:numId w:val="43"/>
        </w:numPr>
        <w:spacing w:after="0"/>
        <w:ind w:left="284" w:hanging="284"/>
        <w:jc w:val="both"/>
        <w:rPr>
          <w:rFonts w:ascii="Times New Roman" w:hAnsi="Times New Roman" w:cs="Times New Roman"/>
          <w:sz w:val="20"/>
          <w:szCs w:val="20"/>
        </w:rPr>
      </w:pPr>
      <w:r w:rsidRPr="00C65C2E">
        <w:rPr>
          <w:rFonts w:ascii="Times New Roman" w:hAnsi="Times New Roman" w:cs="Times New Roman"/>
          <w:sz w:val="20"/>
          <w:szCs w:val="20"/>
        </w:rPr>
        <w:t>les Personnes Âgées (PA) ;</w:t>
      </w:r>
    </w:p>
    <w:p w14:paraId="036D5911" w14:textId="77777777" w:rsidR="00C65C2E" w:rsidRPr="00C65C2E" w:rsidRDefault="00C65C2E" w:rsidP="00C65C2E">
      <w:pPr>
        <w:spacing w:after="0"/>
        <w:jc w:val="both"/>
        <w:rPr>
          <w:rFonts w:ascii="Times New Roman" w:hAnsi="Times New Roman" w:cs="Times New Roman"/>
          <w:sz w:val="20"/>
          <w:szCs w:val="20"/>
        </w:rPr>
      </w:pPr>
    </w:p>
    <w:p w14:paraId="14FE915C" w14:textId="77777777" w:rsidR="00C65C2E" w:rsidRPr="00C65C2E" w:rsidRDefault="00C65C2E" w:rsidP="00C65C2E">
      <w:pPr>
        <w:spacing w:after="0"/>
        <w:jc w:val="both"/>
        <w:rPr>
          <w:rFonts w:ascii="Times New Roman" w:hAnsi="Times New Roman" w:cs="Times New Roman"/>
          <w:sz w:val="20"/>
          <w:szCs w:val="20"/>
        </w:rPr>
      </w:pPr>
      <w:r w:rsidRPr="00C65C2E">
        <w:rPr>
          <w:rFonts w:ascii="Times New Roman" w:hAnsi="Times New Roman" w:cs="Times New Roman"/>
          <w:sz w:val="20"/>
          <w:szCs w:val="20"/>
        </w:rPr>
        <w:t xml:space="preserve">Fort des constats du Projet Social de Territoire, les élus ont ainsi pu définir 5 axes prioritaires d’intervention et 12 objectifs. Pour répondre à ces objectifs ambitieux, 24 actions ont été définies et déclinées à différentes échelles d’intervention territoriales (intercommunale, communale, ou les deux) selon la pertinence, et dont la mise en œuvre est programmée sur toute la durée de la CTG 2024 – 2028. </w:t>
      </w:r>
    </w:p>
    <w:p w14:paraId="051B2209" w14:textId="77777777" w:rsidR="00C65C2E" w:rsidRPr="00C65C2E" w:rsidRDefault="00C65C2E" w:rsidP="00C65C2E">
      <w:pPr>
        <w:spacing w:after="0"/>
        <w:jc w:val="both"/>
        <w:rPr>
          <w:rFonts w:ascii="Times New Roman" w:hAnsi="Times New Roman" w:cs="Times New Roman"/>
          <w:sz w:val="20"/>
          <w:szCs w:val="20"/>
        </w:rPr>
      </w:pPr>
    </w:p>
    <w:p w14:paraId="7CF55BCD" w14:textId="77777777" w:rsidR="00C65C2E" w:rsidRPr="00C65C2E" w:rsidRDefault="00C65C2E" w:rsidP="00C65C2E">
      <w:pPr>
        <w:spacing w:after="0"/>
        <w:jc w:val="both"/>
        <w:rPr>
          <w:rFonts w:ascii="Times New Roman" w:hAnsi="Times New Roman" w:cs="Times New Roman"/>
          <w:sz w:val="20"/>
          <w:szCs w:val="20"/>
        </w:rPr>
      </w:pPr>
      <w:r w:rsidRPr="00C65C2E">
        <w:rPr>
          <w:rFonts w:ascii="Times New Roman" w:hAnsi="Times New Roman" w:cs="Times New Roman"/>
          <w:sz w:val="20"/>
          <w:szCs w:val="20"/>
        </w:rPr>
        <w:t xml:space="preserve">La Convention Territoriale Globale en pièce </w:t>
      </w:r>
      <w:r w:rsidRPr="00F840F7">
        <w:rPr>
          <w:rFonts w:ascii="Times New Roman" w:hAnsi="Times New Roman" w:cs="Times New Roman"/>
          <w:sz w:val="20"/>
          <w:szCs w:val="20"/>
        </w:rPr>
        <w:t>annexe</w:t>
      </w:r>
      <w:r w:rsidRPr="00C65C2E">
        <w:rPr>
          <w:rFonts w:ascii="Times New Roman" w:hAnsi="Times New Roman" w:cs="Times New Roman"/>
          <w:sz w:val="20"/>
          <w:szCs w:val="20"/>
        </w:rPr>
        <w:t xml:space="preserve"> de la présente délibération signée pour une durée de 5 ans, définit un plan d’actions afin de développer l’offre de services en faveur des habitants du territoire, au travers de 5 axes stratégiques : </w:t>
      </w:r>
    </w:p>
    <w:p w14:paraId="6BCFD1F0" w14:textId="77777777" w:rsidR="00C65C2E" w:rsidRPr="00C65C2E" w:rsidRDefault="00C65C2E" w:rsidP="00C65C2E">
      <w:pPr>
        <w:spacing w:after="0"/>
        <w:jc w:val="both"/>
        <w:rPr>
          <w:rFonts w:ascii="Times New Roman" w:hAnsi="Times New Roman" w:cs="Times New Roman"/>
          <w:sz w:val="20"/>
          <w:szCs w:val="20"/>
        </w:rPr>
      </w:pPr>
    </w:p>
    <w:p w14:paraId="1EB5D7CE" w14:textId="77777777" w:rsidR="00C65C2E" w:rsidRPr="00C65C2E" w:rsidRDefault="00C65C2E" w:rsidP="00F840F7">
      <w:pPr>
        <w:pStyle w:val="Paragraphedeliste"/>
        <w:numPr>
          <w:ilvl w:val="0"/>
          <w:numId w:val="45"/>
        </w:numPr>
        <w:spacing w:after="0"/>
        <w:ind w:left="284" w:hanging="284"/>
        <w:jc w:val="both"/>
        <w:rPr>
          <w:rFonts w:ascii="Times New Roman" w:hAnsi="Times New Roman" w:cs="Times New Roman"/>
          <w:sz w:val="20"/>
          <w:szCs w:val="20"/>
        </w:rPr>
      </w:pPr>
      <w:r w:rsidRPr="00C65C2E">
        <w:rPr>
          <w:rFonts w:ascii="Times New Roman" w:hAnsi="Times New Roman" w:cs="Times New Roman"/>
          <w:sz w:val="20"/>
          <w:szCs w:val="20"/>
        </w:rPr>
        <w:lastRenderedPageBreak/>
        <w:t xml:space="preserve">Axe 1 : Faciliter la vie des familles et le parcours des enfants et des jeunes </w:t>
      </w:r>
    </w:p>
    <w:p w14:paraId="4124B7CD" w14:textId="77777777" w:rsidR="00C65C2E" w:rsidRPr="00C65C2E" w:rsidRDefault="00C65C2E" w:rsidP="00F840F7">
      <w:pPr>
        <w:pStyle w:val="Paragraphedeliste"/>
        <w:numPr>
          <w:ilvl w:val="0"/>
          <w:numId w:val="45"/>
        </w:numPr>
        <w:spacing w:after="0"/>
        <w:ind w:left="284" w:hanging="284"/>
        <w:jc w:val="both"/>
        <w:rPr>
          <w:rFonts w:ascii="Times New Roman" w:hAnsi="Times New Roman" w:cs="Times New Roman"/>
          <w:sz w:val="20"/>
          <w:szCs w:val="20"/>
        </w:rPr>
      </w:pPr>
      <w:r w:rsidRPr="00C65C2E">
        <w:rPr>
          <w:rFonts w:ascii="Times New Roman" w:hAnsi="Times New Roman" w:cs="Times New Roman"/>
          <w:sz w:val="20"/>
          <w:szCs w:val="20"/>
        </w:rPr>
        <w:t xml:space="preserve">Axe 2 : Garantir un accès aux services pour tous et faciliter l’accompagnement des plus vulnérables </w:t>
      </w:r>
    </w:p>
    <w:p w14:paraId="38AC15A1" w14:textId="77777777" w:rsidR="00C65C2E" w:rsidRPr="00C65C2E" w:rsidRDefault="00C65C2E" w:rsidP="00F840F7">
      <w:pPr>
        <w:pStyle w:val="Paragraphedeliste"/>
        <w:numPr>
          <w:ilvl w:val="0"/>
          <w:numId w:val="45"/>
        </w:numPr>
        <w:spacing w:after="0"/>
        <w:ind w:left="284" w:hanging="284"/>
        <w:jc w:val="both"/>
        <w:rPr>
          <w:rFonts w:ascii="Times New Roman" w:hAnsi="Times New Roman" w:cs="Times New Roman"/>
          <w:sz w:val="20"/>
          <w:szCs w:val="20"/>
        </w:rPr>
      </w:pPr>
      <w:r w:rsidRPr="00C65C2E">
        <w:rPr>
          <w:rFonts w:ascii="Times New Roman" w:hAnsi="Times New Roman" w:cs="Times New Roman"/>
          <w:sz w:val="20"/>
          <w:szCs w:val="20"/>
        </w:rPr>
        <w:t xml:space="preserve">Axe 3 : Accompagner le vieillissement et les personnes en situation de handicap, en optimisant les ressources du Territoire </w:t>
      </w:r>
    </w:p>
    <w:p w14:paraId="3CC69961" w14:textId="77777777" w:rsidR="00C65C2E" w:rsidRPr="00C65C2E" w:rsidRDefault="00C65C2E" w:rsidP="00F840F7">
      <w:pPr>
        <w:pStyle w:val="Paragraphedeliste"/>
        <w:numPr>
          <w:ilvl w:val="0"/>
          <w:numId w:val="45"/>
        </w:numPr>
        <w:spacing w:after="0"/>
        <w:ind w:left="284" w:hanging="284"/>
        <w:jc w:val="both"/>
        <w:rPr>
          <w:rFonts w:ascii="Times New Roman" w:hAnsi="Times New Roman" w:cs="Times New Roman"/>
          <w:sz w:val="20"/>
          <w:szCs w:val="20"/>
        </w:rPr>
      </w:pPr>
      <w:r w:rsidRPr="00C65C2E">
        <w:rPr>
          <w:rFonts w:ascii="Times New Roman" w:hAnsi="Times New Roman" w:cs="Times New Roman"/>
          <w:sz w:val="20"/>
          <w:szCs w:val="20"/>
        </w:rPr>
        <w:t xml:space="preserve">Axe 4 : Conforter le lien social et l’animation territoriale </w:t>
      </w:r>
    </w:p>
    <w:p w14:paraId="29F6FA8D" w14:textId="77777777" w:rsidR="00C65C2E" w:rsidRPr="00C65C2E" w:rsidRDefault="00C65C2E" w:rsidP="00F840F7">
      <w:pPr>
        <w:pStyle w:val="Paragraphedeliste"/>
        <w:numPr>
          <w:ilvl w:val="0"/>
          <w:numId w:val="45"/>
        </w:numPr>
        <w:spacing w:after="0"/>
        <w:ind w:left="284" w:hanging="284"/>
        <w:jc w:val="both"/>
        <w:rPr>
          <w:rFonts w:ascii="Times New Roman" w:hAnsi="Times New Roman" w:cs="Times New Roman"/>
          <w:sz w:val="20"/>
          <w:szCs w:val="20"/>
        </w:rPr>
      </w:pPr>
      <w:r w:rsidRPr="00C65C2E">
        <w:rPr>
          <w:rFonts w:ascii="Times New Roman" w:hAnsi="Times New Roman" w:cs="Times New Roman"/>
          <w:sz w:val="20"/>
          <w:szCs w:val="20"/>
        </w:rPr>
        <w:t xml:space="preserve">Axe 5 : Créer des services transversaux au bénéfice de la mise en œuvre du PST </w:t>
      </w:r>
    </w:p>
    <w:p w14:paraId="02F6C4AC" w14:textId="77777777" w:rsidR="00C65C2E" w:rsidRPr="00C65C2E" w:rsidRDefault="00C65C2E" w:rsidP="00C65C2E">
      <w:pPr>
        <w:pStyle w:val="Paragraphedeliste"/>
        <w:spacing w:after="0"/>
        <w:jc w:val="both"/>
        <w:rPr>
          <w:rFonts w:ascii="Times New Roman" w:hAnsi="Times New Roman" w:cs="Times New Roman"/>
          <w:sz w:val="20"/>
          <w:szCs w:val="20"/>
        </w:rPr>
      </w:pPr>
    </w:p>
    <w:p w14:paraId="4FE3BEF8" w14:textId="77777777" w:rsidR="00C65C2E" w:rsidRPr="00C65C2E" w:rsidRDefault="00C65C2E" w:rsidP="00C65C2E">
      <w:pPr>
        <w:spacing w:after="0"/>
        <w:jc w:val="both"/>
        <w:rPr>
          <w:rFonts w:ascii="Times New Roman" w:hAnsi="Times New Roman" w:cs="Times New Roman"/>
          <w:sz w:val="20"/>
          <w:szCs w:val="20"/>
        </w:rPr>
      </w:pPr>
      <w:r w:rsidRPr="00C65C2E">
        <w:rPr>
          <w:rFonts w:ascii="Times New Roman" w:hAnsi="Times New Roman" w:cs="Times New Roman"/>
          <w:sz w:val="20"/>
          <w:szCs w:val="20"/>
        </w:rPr>
        <w:t xml:space="preserve">Ce plan d’actions permet : </w:t>
      </w:r>
    </w:p>
    <w:p w14:paraId="6F220AAF" w14:textId="77777777" w:rsidR="00C65C2E" w:rsidRPr="00C65C2E" w:rsidRDefault="00C65C2E" w:rsidP="00C65C2E">
      <w:pPr>
        <w:spacing w:after="0"/>
        <w:jc w:val="both"/>
        <w:rPr>
          <w:rFonts w:ascii="Times New Roman" w:hAnsi="Times New Roman" w:cs="Times New Roman"/>
          <w:sz w:val="20"/>
          <w:szCs w:val="20"/>
        </w:rPr>
      </w:pPr>
    </w:p>
    <w:p w14:paraId="0800BD36" w14:textId="1FF41838" w:rsidR="00C65C2E" w:rsidRPr="00C65C2E" w:rsidRDefault="00C65C2E" w:rsidP="00F840F7">
      <w:pPr>
        <w:spacing w:after="0"/>
        <w:ind w:left="284" w:hanging="284"/>
        <w:jc w:val="both"/>
        <w:rPr>
          <w:rFonts w:ascii="Times New Roman" w:hAnsi="Times New Roman" w:cs="Times New Roman"/>
          <w:sz w:val="20"/>
          <w:szCs w:val="20"/>
        </w:rPr>
      </w:pPr>
      <w:r w:rsidRPr="00C65C2E">
        <w:rPr>
          <w:rFonts w:ascii="Times New Roman" w:hAnsi="Times New Roman" w:cs="Times New Roman"/>
          <w:sz w:val="20"/>
          <w:szCs w:val="20"/>
        </w:rPr>
        <w:t>-</w:t>
      </w:r>
      <w:r w:rsidR="00F840F7">
        <w:rPr>
          <w:rFonts w:ascii="Times New Roman" w:hAnsi="Times New Roman" w:cs="Times New Roman"/>
          <w:sz w:val="20"/>
          <w:szCs w:val="20"/>
        </w:rPr>
        <w:t xml:space="preserve"> </w:t>
      </w:r>
      <w:r w:rsidR="00F840F7">
        <w:rPr>
          <w:rFonts w:ascii="Times New Roman" w:hAnsi="Times New Roman" w:cs="Times New Roman"/>
          <w:sz w:val="20"/>
          <w:szCs w:val="20"/>
        </w:rPr>
        <w:tab/>
      </w:r>
      <w:r w:rsidRPr="00C65C2E">
        <w:rPr>
          <w:rFonts w:ascii="Times New Roman" w:hAnsi="Times New Roman" w:cs="Times New Roman"/>
          <w:sz w:val="20"/>
          <w:szCs w:val="20"/>
        </w:rPr>
        <w:t>De définir les champs d’intervention à privilégier au regard de l’écart offre/besoin ;</w:t>
      </w:r>
    </w:p>
    <w:p w14:paraId="1F6767CF" w14:textId="4F0E8892" w:rsidR="00C65C2E" w:rsidRPr="00C65C2E" w:rsidRDefault="00C65C2E" w:rsidP="00F840F7">
      <w:pPr>
        <w:spacing w:after="0"/>
        <w:ind w:left="284" w:hanging="284"/>
        <w:jc w:val="both"/>
        <w:rPr>
          <w:rFonts w:ascii="Times New Roman" w:hAnsi="Times New Roman" w:cs="Times New Roman"/>
          <w:sz w:val="20"/>
          <w:szCs w:val="20"/>
        </w:rPr>
      </w:pPr>
      <w:r w:rsidRPr="00C65C2E">
        <w:rPr>
          <w:rFonts w:ascii="Times New Roman" w:hAnsi="Times New Roman" w:cs="Times New Roman"/>
          <w:sz w:val="20"/>
          <w:szCs w:val="20"/>
        </w:rPr>
        <w:t>-</w:t>
      </w:r>
      <w:r w:rsidRPr="00C65C2E">
        <w:rPr>
          <w:rFonts w:ascii="Times New Roman" w:hAnsi="Times New Roman" w:cs="Times New Roman"/>
          <w:sz w:val="20"/>
          <w:szCs w:val="20"/>
        </w:rPr>
        <w:tab/>
        <w:t>De pérenniser et d’optimiser l’offre des services existante, par une mobilisation des cofinancements (Annexe 2 de la CTG) ;</w:t>
      </w:r>
    </w:p>
    <w:p w14:paraId="5D062399" w14:textId="77777777" w:rsidR="00C65C2E" w:rsidRPr="00C65C2E" w:rsidRDefault="00C65C2E" w:rsidP="00F840F7">
      <w:pPr>
        <w:spacing w:after="0"/>
        <w:ind w:left="284" w:hanging="284"/>
        <w:jc w:val="both"/>
        <w:rPr>
          <w:rFonts w:ascii="Times New Roman" w:hAnsi="Times New Roman" w:cs="Times New Roman"/>
          <w:sz w:val="20"/>
          <w:szCs w:val="20"/>
        </w:rPr>
      </w:pPr>
      <w:r w:rsidRPr="00C65C2E">
        <w:rPr>
          <w:rFonts w:ascii="Times New Roman" w:hAnsi="Times New Roman" w:cs="Times New Roman"/>
          <w:sz w:val="20"/>
          <w:szCs w:val="20"/>
        </w:rPr>
        <w:t>-</w:t>
      </w:r>
      <w:r w:rsidRPr="00C65C2E">
        <w:rPr>
          <w:rFonts w:ascii="Times New Roman" w:hAnsi="Times New Roman" w:cs="Times New Roman"/>
          <w:sz w:val="20"/>
          <w:szCs w:val="20"/>
        </w:rPr>
        <w:tab/>
        <w:t>De développer une offre nouvelle permettant de répondre à des besoins non satisfaits par les services existants (Annexe 1 de la CTG).</w:t>
      </w:r>
    </w:p>
    <w:p w14:paraId="4F9095A6" w14:textId="77777777" w:rsidR="00C65C2E" w:rsidRPr="00C65C2E" w:rsidRDefault="00C65C2E" w:rsidP="00C65C2E">
      <w:pPr>
        <w:spacing w:after="0"/>
        <w:jc w:val="both"/>
        <w:rPr>
          <w:rFonts w:ascii="Times New Roman" w:hAnsi="Times New Roman" w:cs="Times New Roman"/>
          <w:sz w:val="20"/>
          <w:szCs w:val="20"/>
        </w:rPr>
      </w:pPr>
    </w:p>
    <w:p w14:paraId="78C9DED0" w14:textId="77777777" w:rsidR="00C65C2E" w:rsidRPr="00C65C2E" w:rsidRDefault="00C65C2E" w:rsidP="00C65C2E">
      <w:pPr>
        <w:spacing w:after="0"/>
        <w:jc w:val="both"/>
        <w:rPr>
          <w:rFonts w:ascii="Times New Roman" w:hAnsi="Times New Roman" w:cs="Times New Roman"/>
          <w:sz w:val="20"/>
          <w:szCs w:val="20"/>
        </w:rPr>
      </w:pPr>
      <w:r w:rsidRPr="00C65C2E">
        <w:rPr>
          <w:rFonts w:ascii="Times New Roman" w:hAnsi="Times New Roman" w:cs="Times New Roman"/>
          <w:sz w:val="20"/>
          <w:szCs w:val="20"/>
        </w:rPr>
        <w:t>La convention couvrira la période du 1</w:t>
      </w:r>
      <w:r w:rsidRPr="00C65C2E">
        <w:rPr>
          <w:rFonts w:ascii="Times New Roman" w:hAnsi="Times New Roman" w:cs="Times New Roman"/>
          <w:sz w:val="20"/>
          <w:szCs w:val="20"/>
          <w:vertAlign w:val="superscript"/>
        </w:rPr>
        <w:t>er</w:t>
      </w:r>
      <w:r w:rsidRPr="00C65C2E">
        <w:rPr>
          <w:rFonts w:ascii="Times New Roman" w:hAnsi="Times New Roman" w:cs="Times New Roman"/>
          <w:sz w:val="20"/>
          <w:szCs w:val="20"/>
        </w:rPr>
        <w:t xml:space="preserve"> janvier 2024 au 31 décembre 2028.</w:t>
      </w:r>
    </w:p>
    <w:p w14:paraId="7375C5C6" w14:textId="77777777" w:rsidR="00C65C2E" w:rsidRPr="00C65C2E" w:rsidRDefault="00C65C2E" w:rsidP="00C65C2E">
      <w:pPr>
        <w:spacing w:after="0"/>
        <w:jc w:val="both"/>
        <w:rPr>
          <w:rFonts w:ascii="Times New Roman" w:hAnsi="Times New Roman" w:cs="Times New Roman"/>
          <w:sz w:val="20"/>
          <w:szCs w:val="20"/>
        </w:rPr>
      </w:pPr>
    </w:p>
    <w:p w14:paraId="083132A5" w14:textId="22A8ADA9" w:rsidR="00C65C2E" w:rsidRPr="00C65C2E" w:rsidRDefault="00C65C2E" w:rsidP="00C65C2E">
      <w:pPr>
        <w:spacing w:after="0"/>
        <w:jc w:val="both"/>
        <w:rPr>
          <w:rFonts w:ascii="Times New Roman" w:hAnsi="Times New Roman" w:cs="Times New Roman"/>
          <w:sz w:val="20"/>
          <w:szCs w:val="20"/>
        </w:rPr>
      </w:pPr>
      <w:r w:rsidRPr="00C65C2E">
        <w:rPr>
          <w:rFonts w:ascii="Times New Roman" w:hAnsi="Times New Roman" w:cs="Times New Roman"/>
          <w:sz w:val="20"/>
          <w:szCs w:val="20"/>
        </w:rPr>
        <w:t xml:space="preserve">La Caf peut apporter une aide au financement d’une partie des actions de coordination de la CTG et d'ingénierie au titre " du pilotage du projet de Territoire" via notamment un poste de chargé de coopération CTG à l’échelle intercommunale. Les modalités d’intervention et versement seront définis et encadrés par la convention d’objectifs et de financement (COF). </w:t>
      </w:r>
    </w:p>
    <w:p w14:paraId="6270A534" w14:textId="77777777" w:rsidR="00C65C2E" w:rsidRPr="00C65C2E" w:rsidRDefault="00C65C2E" w:rsidP="00C65C2E">
      <w:pPr>
        <w:spacing w:after="0"/>
        <w:jc w:val="both"/>
        <w:rPr>
          <w:rFonts w:ascii="Times New Roman" w:hAnsi="Times New Roman" w:cs="Times New Roman"/>
          <w:sz w:val="20"/>
          <w:szCs w:val="20"/>
        </w:rPr>
      </w:pPr>
    </w:p>
    <w:p w14:paraId="167E9DC0" w14:textId="77777777" w:rsidR="00C65C2E" w:rsidRPr="00C65C2E" w:rsidRDefault="00C65C2E" w:rsidP="00C65C2E">
      <w:pPr>
        <w:spacing w:after="0"/>
        <w:jc w:val="both"/>
        <w:rPr>
          <w:rFonts w:ascii="Times New Roman" w:hAnsi="Times New Roman" w:cs="Times New Roman"/>
          <w:sz w:val="20"/>
          <w:szCs w:val="20"/>
        </w:rPr>
      </w:pPr>
      <w:r w:rsidRPr="00C65C2E">
        <w:rPr>
          <w:rFonts w:ascii="Times New Roman" w:hAnsi="Times New Roman" w:cs="Times New Roman"/>
          <w:sz w:val="20"/>
          <w:szCs w:val="20"/>
        </w:rPr>
        <w:t>L’ensemble des CEJ des communes (Arthaz-Pont-Notre-Dame, Monnetier-Mornex, Reignier-Esery et Scientrier) sont désormais arrivés à échéance, le financement se traduit dorénavant par le « bonus Territoire » remplaçant la PSEJ (prestation de service enfance jeunesse liée au CEJ) et dont les modalités de versement seront prévues dans la Convention d’Objectifs et de Financement signée avec chaque équipement financé. Pour poursuivre le financement du bonus territoire, les Collectivités concernées sont soumises à la CTG et à sa signature.</w:t>
      </w:r>
    </w:p>
    <w:p w14:paraId="68B66DFF" w14:textId="790C503A" w:rsidR="00C65C2E" w:rsidRPr="00C65C2E" w:rsidRDefault="00C65C2E" w:rsidP="00C65C2E">
      <w:pPr>
        <w:spacing w:after="0"/>
        <w:jc w:val="both"/>
        <w:rPr>
          <w:rFonts w:ascii="Times New Roman" w:hAnsi="Times New Roman" w:cs="Times New Roman"/>
          <w:sz w:val="20"/>
          <w:szCs w:val="20"/>
        </w:rPr>
      </w:pPr>
      <w:r w:rsidRPr="00C65C2E">
        <w:rPr>
          <w:rFonts w:ascii="Times New Roman" w:hAnsi="Times New Roman" w:cs="Times New Roman"/>
          <w:sz w:val="20"/>
          <w:szCs w:val="20"/>
        </w:rPr>
        <w:t xml:space="preserve">Les communes qui ne sont pas liées à la CAF par un CEJ peuvent néanmoins signer cette convention par anticipation, afin de bénéficier le cas échéant, du soutien de la CAF pour la transformation ou la mise en place d’un service éligible à son aide. </w:t>
      </w:r>
    </w:p>
    <w:p w14:paraId="39A6C5F3" w14:textId="77777777" w:rsidR="00C65C2E" w:rsidRPr="00C65C2E" w:rsidRDefault="00C65C2E" w:rsidP="00C65C2E">
      <w:pPr>
        <w:spacing w:after="0"/>
        <w:jc w:val="both"/>
        <w:rPr>
          <w:rFonts w:ascii="Times New Roman" w:hAnsi="Times New Roman" w:cs="Times New Roman"/>
          <w:sz w:val="20"/>
          <w:szCs w:val="20"/>
        </w:rPr>
      </w:pPr>
    </w:p>
    <w:p w14:paraId="2959DE1E" w14:textId="686EC23F" w:rsidR="00C65C2E" w:rsidRPr="00C65C2E" w:rsidRDefault="00C65C2E" w:rsidP="00DB3A90">
      <w:pPr>
        <w:spacing w:line="240" w:lineRule="auto"/>
        <w:rPr>
          <w:rFonts w:ascii="Times New Roman" w:hAnsi="Times New Roman" w:cs="Times New Roman"/>
          <w:sz w:val="20"/>
          <w:szCs w:val="20"/>
        </w:rPr>
      </w:pPr>
      <w:r w:rsidRPr="00C65C2E">
        <w:rPr>
          <w:rFonts w:ascii="Times New Roman" w:eastAsia="Times New Roman" w:hAnsi="Times New Roman" w:cs="Times New Roman"/>
          <w:sz w:val="20"/>
          <w:szCs w:val="20"/>
          <w:lang w:eastAsia="fr-FR"/>
        </w:rPr>
        <w:t xml:space="preserve">Au vu de l’ensemble de ces informations, le </w:t>
      </w:r>
      <w:r w:rsidRPr="00C65C2E">
        <w:rPr>
          <w:rFonts w:ascii="Times New Roman" w:hAnsi="Times New Roman" w:cs="Times New Roman"/>
          <w:sz w:val="20"/>
          <w:szCs w:val="20"/>
        </w:rPr>
        <w:t>Conseil Municipal</w:t>
      </w:r>
      <w:r w:rsidRPr="00C65C2E">
        <w:rPr>
          <w:rFonts w:ascii="Times New Roman" w:eastAsia="Times New Roman" w:hAnsi="Times New Roman" w:cs="Times New Roman"/>
          <w:sz w:val="20"/>
          <w:szCs w:val="20"/>
          <w:lang w:eastAsia="fr-FR"/>
        </w:rPr>
        <w:t>, est invité à :</w:t>
      </w:r>
    </w:p>
    <w:p w14:paraId="77AAE808" w14:textId="7C1ECA6B" w:rsidR="00C65C2E" w:rsidRPr="00C65C2E" w:rsidRDefault="00C65C2E" w:rsidP="00F840F7">
      <w:pPr>
        <w:pStyle w:val="Paragraphedeliste"/>
        <w:numPr>
          <w:ilvl w:val="0"/>
          <w:numId w:val="44"/>
        </w:numPr>
        <w:spacing w:after="0"/>
        <w:ind w:left="284" w:hanging="284"/>
        <w:jc w:val="both"/>
        <w:rPr>
          <w:rFonts w:ascii="Times New Roman" w:hAnsi="Times New Roman" w:cs="Times New Roman"/>
          <w:sz w:val="20"/>
          <w:szCs w:val="20"/>
        </w:rPr>
      </w:pPr>
      <w:r w:rsidRPr="00C65C2E">
        <w:rPr>
          <w:rFonts w:ascii="Times New Roman" w:hAnsi="Times New Roman" w:cs="Times New Roman"/>
          <w:b/>
          <w:bCs/>
          <w:sz w:val="20"/>
          <w:szCs w:val="20"/>
        </w:rPr>
        <w:t>AUTORISER</w:t>
      </w:r>
      <w:r w:rsidRPr="00C65C2E">
        <w:rPr>
          <w:rFonts w:ascii="Times New Roman" w:hAnsi="Times New Roman" w:cs="Times New Roman"/>
          <w:sz w:val="20"/>
          <w:szCs w:val="20"/>
        </w:rPr>
        <w:t xml:space="preserve"> Madame le Maire à signer la Convention Territoriale Globale liant la CAF, la Communauté de Communes Arve et Salève, et la commune de Pers-Jussy pour la période du 1</w:t>
      </w:r>
      <w:r w:rsidRPr="00C65C2E">
        <w:rPr>
          <w:rFonts w:ascii="Times New Roman" w:hAnsi="Times New Roman" w:cs="Times New Roman"/>
          <w:sz w:val="20"/>
          <w:szCs w:val="20"/>
          <w:vertAlign w:val="superscript"/>
        </w:rPr>
        <w:t>er</w:t>
      </w:r>
      <w:r w:rsidRPr="00C65C2E">
        <w:rPr>
          <w:rFonts w:ascii="Times New Roman" w:hAnsi="Times New Roman" w:cs="Times New Roman"/>
          <w:sz w:val="20"/>
          <w:szCs w:val="20"/>
        </w:rPr>
        <w:t xml:space="preserve"> janvier 2024 au 31 décembre 2028 ;</w:t>
      </w:r>
    </w:p>
    <w:p w14:paraId="43D3C379" w14:textId="77777777" w:rsidR="00C65C2E" w:rsidRPr="00C65C2E" w:rsidRDefault="00C65C2E" w:rsidP="00F840F7">
      <w:pPr>
        <w:pStyle w:val="Paragraphedeliste"/>
        <w:spacing w:after="0"/>
        <w:ind w:left="284" w:hanging="284"/>
        <w:jc w:val="both"/>
        <w:rPr>
          <w:rFonts w:ascii="Times New Roman" w:hAnsi="Times New Roman" w:cs="Times New Roman"/>
          <w:sz w:val="20"/>
          <w:szCs w:val="20"/>
        </w:rPr>
      </w:pPr>
    </w:p>
    <w:p w14:paraId="2DFECFCD" w14:textId="77777777" w:rsidR="00C65C2E" w:rsidRPr="00C65C2E" w:rsidRDefault="00C65C2E" w:rsidP="00F840F7">
      <w:pPr>
        <w:pStyle w:val="Paragraphedeliste"/>
        <w:numPr>
          <w:ilvl w:val="0"/>
          <w:numId w:val="44"/>
        </w:numPr>
        <w:spacing w:after="0"/>
        <w:ind w:left="284" w:hanging="284"/>
        <w:jc w:val="both"/>
        <w:rPr>
          <w:rFonts w:ascii="Times New Roman" w:hAnsi="Times New Roman" w:cs="Times New Roman"/>
          <w:sz w:val="20"/>
          <w:szCs w:val="20"/>
        </w:rPr>
      </w:pPr>
      <w:r w:rsidRPr="00C65C2E">
        <w:rPr>
          <w:rFonts w:ascii="Times New Roman" w:hAnsi="Times New Roman" w:cs="Times New Roman"/>
          <w:b/>
          <w:bCs/>
          <w:sz w:val="20"/>
          <w:szCs w:val="20"/>
        </w:rPr>
        <w:t>AUTORISER</w:t>
      </w:r>
      <w:r w:rsidRPr="00C65C2E">
        <w:rPr>
          <w:rFonts w:ascii="Times New Roman" w:hAnsi="Times New Roman" w:cs="Times New Roman"/>
          <w:sz w:val="20"/>
          <w:szCs w:val="20"/>
        </w:rPr>
        <w:t xml:space="preserve"> Madame le Maire à signer tout document contractuel financier se rapportant à la CTG (Convention d’Objectifs et de Financement (COF) précitée) ;</w:t>
      </w:r>
    </w:p>
    <w:p w14:paraId="2376B2F5" w14:textId="77777777" w:rsidR="00C65C2E" w:rsidRPr="005F4568" w:rsidRDefault="00C65C2E" w:rsidP="00C65C2E">
      <w:pPr>
        <w:spacing w:after="0"/>
        <w:ind w:left="709"/>
        <w:jc w:val="both"/>
        <w:rPr>
          <w:sz w:val="20"/>
          <w:szCs w:val="20"/>
        </w:rPr>
      </w:pPr>
    </w:p>
    <w:p w14:paraId="74CF2F0D" w14:textId="77777777" w:rsidR="00EE29E9" w:rsidRPr="0023018A" w:rsidRDefault="00EE29E9" w:rsidP="00EE29E9">
      <w:pPr>
        <w:pStyle w:val="Paragraphedeliste"/>
        <w:numPr>
          <w:ilvl w:val="0"/>
          <w:numId w:val="39"/>
        </w:numPr>
        <w:spacing w:after="0" w:line="240" w:lineRule="auto"/>
        <w:ind w:left="0" w:hanging="284"/>
        <w:jc w:val="both"/>
        <w:rPr>
          <w:rFonts w:ascii="Times New Roman" w:hAnsi="Times New Roman" w:cs="Times New Roman"/>
          <w:b/>
          <w:bCs/>
          <w:sz w:val="20"/>
          <w:szCs w:val="20"/>
          <w:u w:val="single"/>
        </w:rPr>
      </w:pPr>
      <w:r w:rsidRPr="00EE29E9">
        <w:rPr>
          <w:rFonts w:ascii="Times New Roman" w:hAnsi="Times New Roman" w:cs="Times New Roman"/>
          <w:b/>
          <w:bCs/>
          <w:snapToGrid w:val="0"/>
          <w:sz w:val="20"/>
          <w:szCs w:val="20"/>
          <w:u w:val="single"/>
        </w:rPr>
        <w:t>Règlement pour occupation de la salle communale</w:t>
      </w:r>
    </w:p>
    <w:p w14:paraId="4AFB5504" w14:textId="7076E73C" w:rsidR="0023018A" w:rsidRPr="0023018A" w:rsidRDefault="0023018A" w:rsidP="0023018A">
      <w:pPr>
        <w:jc w:val="both"/>
        <w:rPr>
          <w:rFonts w:ascii="Times New Roman" w:hAnsi="Times New Roman" w:cs="Times New Roman"/>
          <w:sz w:val="20"/>
          <w:szCs w:val="20"/>
        </w:rPr>
      </w:pPr>
      <w:r w:rsidRPr="0023018A">
        <w:rPr>
          <w:rFonts w:ascii="Times New Roman" w:hAnsi="Times New Roman" w:cs="Times New Roman"/>
          <w:sz w:val="20"/>
          <w:szCs w:val="20"/>
        </w:rPr>
        <w:t>Vu la délibération du Conseil Municipal n° 26.09.2022/05 du 26.09.2022 relative aux coûts de location de la salle communale ;</w:t>
      </w:r>
    </w:p>
    <w:p w14:paraId="46F84959" w14:textId="1C91E94D" w:rsidR="0023018A" w:rsidRPr="0023018A" w:rsidRDefault="0023018A" w:rsidP="0023018A">
      <w:pPr>
        <w:jc w:val="both"/>
        <w:rPr>
          <w:rFonts w:ascii="Times New Roman" w:hAnsi="Times New Roman" w:cs="Times New Roman"/>
          <w:sz w:val="20"/>
          <w:szCs w:val="20"/>
        </w:rPr>
      </w:pPr>
      <w:r w:rsidRPr="0023018A">
        <w:rPr>
          <w:rFonts w:ascii="Times New Roman" w:hAnsi="Times New Roman" w:cs="Times New Roman"/>
          <w:sz w:val="20"/>
          <w:szCs w:val="20"/>
        </w:rPr>
        <w:t xml:space="preserve">Madame le Maire expose au Conseil Municipal qu’il y a lieu de mettre à jour le règlement d’utilisation de la salle communale. </w:t>
      </w:r>
    </w:p>
    <w:p w14:paraId="54C6A812" w14:textId="23E0626C" w:rsidR="0023018A" w:rsidRPr="0023018A" w:rsidRDefault="0023018A" w:rsidP="0023018A">
      <w:pPr>
        <w:jc w:val="both"/>
        <w:rPr>
          <w:rFonts w:ascii="Times New Roman" w:hAnsi="Times New Roman" w:cs="Times New Roman"/>
          <w:sz w:val="20"/>
          <w:szCs w:val="20"/>
        </w:rPr>
      </w:pPr>
      <w:r w:rsidRPr="0023018A">
        <w:rPr>
          <w:rFonts w:ascii="Times New Roman" w:hAnsi="Times New Roman" w:cs="Times New Roman"/>
          <w:sz w:val="20"/>
          <w:szCs w:val="20"/>
        </w:rPr>
        <w:t>Après avoir délibéré sur les différents points du règlement, le Conseil Municipal approuve la nouvelle version du règlement d’utilisation de la salle communale et valide les tarifs de location mis en vigueur par délibération du Conseil Municipal le 26.09.2022 à savoir :</w:t>
      </w:r>
    </w:p>
    <w:p w14:paraId="15898061" w14:textId="06A264C5" w:rsidR="0023018A" w:rsidRDefault="0023018A" w:rsidP="0023018A">
      <w:pPr>
        <w:spacing w:after="0" w:line="240" w:lineRule="auto"/>
        <w:ind w:left="720"/>
        <w:jc w:val="both"/>
        <w:rPr>
          <w:rFonts w:ascii="Times New Roman" w:hAnsi="Times New Roman" w:cs="Times New Roman"/>
          <w:sz w:val="20"/>
          <w:szCs w:val="20"/>
        </w:rPr>
      </w:pPr>
      <w:r w:rsidRPr="0023018A">
        <w:rPr>
          <w:rFonts w:ascii="Times New Roman" w:hAnsi="Times New Roman" w:cs="Times New Roman"/>
          <w:sz w:val="20"/>
          <w:szCs w:val="20"/>
        </w:rPr>
        <w:t>Location pour une journée</w:t>
      </w:r>
      <w:r w:rsidRPr="0023018A">
        <w:rPr>
          <w:rFonts w:ascii="Times New Roman" w:hAnsi="Times New Roman" w:cs="Times New Roman"/>
          <w:sz w:val="20"/>
          <w:szCs w:val="20"/>
        </w:rPr>
        <w:tab/>
      </w:r>
      <w:r w:rsidRPr="0023018A">
        <w:rPr>
          <w:rFonts w:ascii="Times New Roman" w:hAnsi="Times New Roman" w:cs="Times New Roman"/>
          <w:sz w:val="20"/>
          <w:szCs w:val="20"/>
        </w:rPr>
        <w:tab/>
      </w:r>
      <w:r w:rsidRPr="0023018A">
        <w:rPr>
          <w:rFonts w:ascii="Times New Roman" w:hAnsi="Times New Roman" w:cs="Times New Roman"/>
          <w:sz w:val="20"/>
          <w:szCs w:val="20"/>
        </w:rPr>
        <w:tab/>
      </w:r>
      <w:r w:rsidRPr="0023018A">
        <w:rPr>
          <w:rFonts w:ascii="Times New Roman" w:hAnsi="Times New Roman" w:cs="Times New Roman"/>
          <w:sz w:val="20"/>
          <w:szCs w:val="20"/>
        </w:rPr>
        <w:tab/>
      </w:r>
      <w:r>
        <w:rPr>
          <w:rFonts w:ascii="Times New Roman" w:hAnsi="Times New Roman" w:cs="Times New Roman"/>
          <w:sz w:val="20"/>
          <w:szCs w:val="20"/>
        </w:rPr>
        <w:t xml:space="preserve"> </w:t>
      </w:r>
      <w:r w:rsidRPr="0023018A">
        <w:rPr>
          <w:rFonts w:ascii="Times New Roman" w:hAnsi="Times New Roman" w:cs="Times New Roman"/>
          <w:sz w:val="20"/>
          <w:szCs w:val="20"/>
        </w:rPr>
        <w:t xml:space="preserve"> 300 €</w:t>
      </w:r>
    </w:p>
    <w:p w14:paraId="4F9F6984" w14:textId="1F007BBC" w:rsidR="0023018A" w:rsidRPr="0023018A" w:rsidRDefault="0023018A" w:rsidP="0023018A">
      <w:pPr>
        <w:spacing w:after="0" w:line="240" w:lineRule="auto"/>
        <w:ind w:left="720"/>
        <w:jc w:val="both"/>
        <w:rPr>
          <w:rFonts w:ascii="Times New Roman" w:hAnsi="Times New Roman" w:cs="Times New Roman"/>
          <w:sz w:val="20"/>
          <w:szCs w:val="20"/>
        </w:rPr>
      </w:pPr>
      <w:r w:rsidRPr="0023018A">
        <w:rPr>
          <w:rFonts w:ascii="Times New Roman" w:hAnsi="Times New Roman" w:cs="Times New Roman"/>
          <w:sz w:val="20"/>
          <w:szCs w:val="20"/>
        </w:rPr>
        <w:t>Location pour un week-end sans cuisine</w:t>
      </w:r>
      <w:r w:rsidRPr="0023018A">
        <w:rPr>
          <w:rFonts w:ascii="Times New Roman" w:hAnsi="Times New Roman" w:cs="Times New Roman"/>
          <w:sz w:val="20"/>
          <w:szCs w:val="20"/>
        </w:rPr>
        <w:tab/>
      </w:r>
      <w:r w:rsidRPr="0023018A">
        <w:rPr>
          <w:rFonts w:ascii="Times New Roman" w:hAnsi="Times New Roman" w:cs="Times New Roman"/>
          <w:sz w:val="20"/>
          <w:szCs w:val="20"/>
        </w:rPr>
        <w:tab/>
      </w:r>
      <w:r>
        <w:rPr>
          <w:rFonts w:ascii="Times New Roman" w:hAnsi="Times New Roman" w:cs="Times New Roman"/>
          <w:sz w:val="20"/>
          <w:szCs w:val="20"/>
        </w:rPr>
        <w:tab/>
        <w:t xml:space="preserve"> </w:t>
      </w:r>
      <w:r w:rsidRPr="0023018A">
        <w:rPr>
          <w:rFonts w:ascii="Times New Roman" w:hAnsi="Times New Roman" w:cs="Times New Roman"/>
          <w:sz w:val="20"/>
          <w:szCs w:val="20"/>
        </w:rPr>
        <w:t xml:space="preserve"> 400 €</w:t>
      </w:r>
    </w:p>
    <w:p w14:paraId="586F38DE" w14:textId="7097AE8A" w:rsidR="0023018A" w:rsidRPr="0023018A" w:rsidRDefault="0023018A" w:rsidP="0023018A">
      <w:pPr>
        <w:ind w:left="720"/>
        <w:jc w:val="both"/>
        <w:rPr>
          <w:rFonts w:ascii="Times New Roman" w:hAnsi="Times New Roman" w:cs="Times New Roman"/>
          <w:sz w:val="20"/>
          <w:szCs w:val="20"/>
        </w:rPr>
      </w:pPr>
      <w:r w:rsidRPr="0023018A">
        <w:rPr>
          <w:rFonts w:ascii="Times New Roman" w:hAnsi="Times New Roman" w:cs="Times New Roman"/>
          <w:sz w:val="20"/>
          <w:szCs w:val="20"/>
        </w:rPr>
        <w:t>Location pour un week-end avec cuisine</w:t>
      </w:r>
      <w:r w:rsidRPr="0023018A">
        <w:rPr>
          <w:rFonts w:ascii="Times New Roman" w:hAnsi="Times New Roman" w:cs="Times New Roman"/>
          <w:sz w:val="20"/>
          <w:szCs w:val="20"/>
        </w:rPr>
        <w:tab/>
      </w:r>
      <w:r w:rsidRPr="0023018A">
        <w:rPr>
          <w:rFonts w:ascii="Times New Roman" w:hAnsi="Times New Roman" w:cs="Times New Roman"/>
          <w:sz w:val="20"/>
          <w:szCs w:val="20"/>
        </w:rPr>
        <w:tab/>
      </w:r>
      <w:r>
        <w:rPr>
          <w:rFonts w:ascii="Times New Roman" w:hAnsi="Times New Roman" w:cs="Times New Roman"/>
          <w:sz w:val="20"/>
          <w:szCs w:val="20"/>
        </w:rPr>
        <w:tab/>
        <w:t xml:space="preserve"> </w:t>
      </w:r>
      <w:r w:rsidRPr="0023018A">
        <w:rPr>
          <w:rFonts w:ascii="Times New Roman" w:hAnsi="Times New Roman" w:cs="Times New Roman"/>
          <w:sz w:val="20"/>
          <w:szCs w:val="20"/>
        </w:rPr>
        <w:t xml:space="preserve"> 500 €</w:t>
      </w:r>
    </w:p>
    <w:p w14:paraId="27EB207B" w14:textId="1E094DF6" w:rsidR="0023018A" w:rsidRPr="0023018A" w:rsidRDefault="0023018A" w:rsidP="0023018A">
      <w:pPr>
        <w:ind w:left="720"/>
        <w:jc w:val="both"/>
        <w:rPr>
          <w:rFonts w:ascii="Times New Roman" w:hAnsi="Times New Roman" w:cs="Times New Roman"/>
          <w:sz w:val="20"/>
          <w:szCs w:val="20"/>
        </w:rPr>
      </w:pPr>
      <w:r w:rsidRPr="0023018A">
        <w:rPr>
          <w:rFonts w:ascii="Times New Roman" w:hAnsi="Times New Roman" w:cs="Times New Roman"/>
          <w:sz w:val="20"/>
          <w:szCs w:val="20"/>
        </w:rPr>
        <w:t>Une caution en garantie des dommages éventuels sera demandée, à savoir :</w:t>
      </w:r>
    </w:p>
    <w:p w14:paraId="0249C90F" w14:textId="77777777" w:rsidR="0023018A" w:rsidRPr="0023018A" w:rsidRDefault="0023018A" w:rsidP="0023018A">
      <w:pPr>
        <w:spacing w:after="0" w:line="240" w:lineRule="auto"/>
        <w:ind w:left="720"/>
        <w:jc w:val="both"/>
        <w:rPr>
          <w:rFonts w:ascii="Times New Roman" w:hAnsi="Times New Roman" w:cs="Times New Roman"/>
          <w:sz w:val="20"/>
          <w:szCs w:val="20"/>
        </w:rPr>
      </w:pPr>
      <w:r w:rsidRPr="0023018A">
        <w:rPr>
          <w:rFonts w:ascii="Times New Roman" w:hAnsi="Times New Roman" w:cs="Times New Roman"/>
          <w:sz w:val="20"/>
          <w:szCs w:val="20"/>
        </w:rPr>
        <w:t>Pour la salle communale sans cuisine</w:t>
      </w:r>
      <w:r w:rsidRPr="0023018A">
        <w:rPr>
          <w:rFonts w:ascii="Times New Roman" w:hAnsi="Times New Roman" w:cs="Times New Roman"/>
          <w:sz w:val="20"/>
          <w:szCs w:val="20"/>
        </w:rPr>
        <w:tab/>
      </w:r>
      <w:r w:rsidRPr="0023018A">
        <w:rPr>
          <w:rFonts w:ascii="Times New Roman" w:hAnsi="Times New Roman" w:cs="Times New Roman"/>
          <w:sz w:val="20"/>
          <w:szCs w:val="20"/>
        </w:rPr>
        <w:tab/>
      </w:r>
      <w:r w:rsidRPr="0023018A">
        <w:rPr>
          <w:rFonts w:ascii="Times New Roman" w:hAnsi="Times New Roman" w:cs="Times New Roman"/>
          <w:sz w:val="20"/>
          <w:szCs w:val="20"/>
        </w:rPr>
        <w:tab/>
        <w:t>1 500 €</w:t>
      </w:r>
    </w:p>
    <w:p w14:paraId="63B2E4AB" w14:textId="77777777" w:rsidR="0023018A" w:rsidRPr="0023018A" w:rsidRDefault="0023018A" w:rsidP="0023018A">
      <w:pPr>
        <w:ind w:left="720"/>
        <w:jc w:val="both"/>
        <w:rPr>
          <w:rFonts w:ascii="Times New Roman" w:hAnsi="Times New Roman" w:cs="Times New Roman"/>
          <w:sz w:val="20"/>
          <w:szCs w:val="20"/>
        </w:rPr>
      </w:pPr>
      <w:r w:rsidRPr="0023018A">
        <w:rPr>
          <w:rFonts w:ascii="Times New Roman" w:hAnsi="Times New Roman" w:cs="Times New Roman"/>
          <w:sz w:val="20"/>
          <w:szCs w:val="20"/>
        </w:rPr>
        <w:t>Pour la salle communale avec cuisine</w:t>
      </w:r>
      <w:r w:rsidRPr="0023018A">
        <w:rPr>
          <w:rFonts w:ascii="Times New Roman" w:hAnsi="Times New Roman" w:cs="Times New Roman"/>
          <w:sz w:val="20"/>
          <w:szCs w:val="20"/>
        </w:rPr>
        <w:tab/>
      </w:r>
      <w:r w:rsidRPr="0023018A">
        <w:rPr>
          <w:rFonts w:ascii="Times New Roman" w:hAnsi="Times New Roman" w:cs="Times New Roman"/>
          <w:sz w:val="20"/>
          <w:szCs w:val="20"/>
        </w:rPr>
        <w:tab/>
      </w:r>
      <w:r w:rsidRPr="0023018A">
        <w:rPr>
          <w:rFonts w:ascii="Times New Roman" w:hAnsi="Times New Roman" w:cs="Times New Roman"/>
          <w:sz w:val="20"/>
          <w:szCs w:val="20"/>
        </w:rPr>
        <w:tab/>
        <w:t>2 000 €</w:t>
      </w:r>
    </w:p>
    <w:p w14:paraId="6BD9162E" w14:textId="77777777" w:rsidR="0023018A" w:rsidRPr="00DB3A90" w:rsidRDefault="0023018A" w:rsidP="0023018A">
      <w:pPr>
        <w:pStyle w:val="Paragraphedeliste"/>
        <w:spacing w:after="0" w:line="240" w:lineRule="auto"/>
        <w:ind w:left="0"/>
        <w:jc w:val="both"/>
        <w:rPr>
          <w:rFonts w:ascii="Times New Roman" w:hAnsi="Times New Roman" w:cs="Times New Roman"/>
          <w:b/>
          <w:bCs/>
          <w:sz w:val="20"/>
          <w:szCs w:val="20"/>
          <w:u w:val="single"/>
        </w:rPr>
      </w:pPr>
    </w:p>
    <w:p w14:paraId="4B4D0A32" w14:textId="77777777" w:rsidR="00EE29E9" w:rsidRDefault="00EE29E9" w:rsidP="00EE29E9">
      <w:pPr>
        <w:pStyle w:val="Paragraphedeliste"/>
        <w:numPr>
          <w:ilvl w:val="0"/>
          <w:numId w:val="39"/>
        </w:numPr>
        <w:spacing w:after="0" w:line="240" w:lineRule="auto"/>
        <w:ind w:left="0" w:hanging="284"/>
        <w:jc w:val="both"/>
        <w:rPr>
          <w:rFonts w:ascii="Times New Roman" w:hAnsi="Times New Roman" w:cs="Times New Roman"/>
          <w:b/>
          <w:bCs/>
          <w:snapToGrid w:val="0"/>
          <w:sz w:val="20"/>
          <w:szCs w:val="20"/>
          <w:u w:val="single"/>
        </w:rPr>
      </w:pPr>
      <w:r w:rsidRPr="00EE29E9">
        <w:rPr>
          <w:rFonts w:ascii="Times New Roman" w:hAnsi="Times New Roman" w:cs="Times New Roman"/>
          <w:b/>
          <w:bCs/>
          <w:snapToGrid w:val="0"/>
          <w:sz w:val="20"/>
          <w:szCs w:val="20"/>
          <w:u w:val="single"/>
        </w:rPr>
        <w:t>SYANE - Travaux de gros entretien reconstruction d’éclairage public – prog. 2024 – proposition de plan de financement</w:t>
      </w:r>
    </w:p>
    <w:p w14:paraId="63C8DD03" w14:textId="77777777" w:rsidR="001D3CF9" w:rsidRPr="001D3CF9" w:rsidRDefault="001D3CF9" w:rsidP="001D3CF9">
      <w:pPr>
        <w:autoSpaceDE w:val="0"/>
        <w:autoSpaceDN w:val="0"/>
        <w:adjustRightInd w:val="0"/>
        <w:spacing w:after="0" w:line="240" w:lineRule="auto"/>
        <w:jc w:val="both"/>
        <w:rPr>
          <w:rFonts w:ascii="Times New Roman" w:hAnsi="Times New Roman" w:cs="Times New Roman"/>
          <w:sz w:val="20"/>
          <w:szCs w:val="20"/>
        </w:rPr>
      </w:pPr>
      <w:r w:rsidRPr="001D3CF9">
        <w:rPr>
          <w:rFonts w:ascii="Times New Roman" w:hAnsi="Times New Roman" w:cs="Times New Roman"/>
          <w:b/>
          <w:sz w:val="20"/>
          <w:szCs w:val="20"/>
        </w:rPr>
        <w:t>LE SYNDICAT DES ENERGIES ET DE L'AMENAGEMENT NUMERIQUE DE LA HAUTE-SAVOIE</w:t>
      </w:r>
      <w:r w:rsidRPr="001D3CF9">
        <w:rPr>
          <w:rFonts w:ascii="Times New Roman" w:hAnsi="Times New Roman" w:cs="Times New Roman"/>
          <w:sz w:val="20"/>
          <w:szCs w:val="20"/>
        </w:rPr>
        <w:t xml:space="preserve"> envisage de réaliser, dans le cadre de son programme 2024, l'ensemble des travaux relatifs à l'opération « travaux de gros entretien reconstruction d’éclairage public » figurant sur le tableau en annexe </w:t>
      </w:r>
    </w:p>
    <w:p w14:paraId="2BD3A49E" w14:textId="77777777" w:rsidR="001D3CF9" w:rsidRPr="001D3CF9" w:rsidRDefault="001D3CF9" w:rsidP="001D3CF9">
      <w:pPr>
        <w:autoSpaceDE w:val="0"/>
        <w:autoSpaceDN w:val="0"/>
        <w:adjustRightInd w:val="0"/>
        <w:spacing w:after="0" w:line="240" w:lineRule="auto"/>
        <w:jc w:val="both"/>
        <w:rPr>
          <w:rFonts w:ascii="Times New Roman" w:hAnsi="Times New Roman" w:cs="Times New Roman"/>
          <w:sz w:val="20"/>
          <w:szCs w:val="20"/>
        </w:rPr>
      </w:pPr>
    </w:p>
    <w:p w14:paraId="715F03C8" w14:textId="6D37954E" w:rsidR="001D3CF9" w:rsidRPr="001D3CF9" w:rsidRDefault="001D3CF9" w:rsidP="001D3CF9">
      <w:pPr>
        <w:pStyle w:val="Listepuces"/>
        <w:numPr>
          <w:ilvl w:val="0"/>
          <w:numId w:val="0"/>
        </w:numPr>
        <w:jc w:val="both"/>
      </w:pPr>
      <w:r w:rsidRPr="001D3CF9">
        <w:t xml:space="preserve">d’un montant global estimé à : </w:t>
      </w:r>
      <w:r w:rsidRPr="001D3CF9">
        <w:tab/>
      </w:r>
      <w:r w:rsidRPr="001D3CF9">
        <w:tab/>
      </w:r>
      <w:r w:rsidRPr="001D3CF9">
        <w:tab/>
        <w:t xml:space="preserve">   </w:t>
      </w:r>
      <w:r>
        <w:tab/>
      </w:r>
      <w:r w:rsidRPr="001D3CF9">
        <w:t xml:space="preserve">  97 447.74 € TTC</w:t>
      </w:r>
    </w:p>
    <w:p w14:paraId="65210D4F" w14:textId="71FB7DF1" w:rsidR="001D3CF9" w:rsidRPr="001D3CF9" w:rsidRDefault="001D3CF9" w:rsidP="001D3CF9">
      <w:pPr>
        <w:pStyle w:val="Listepuces"/>
        <w:numPr>
          <w:ilvl w:val="0"/>
          <w:numId w:val="0"/>
        </w:numPr>
        <w:jc w:val="both"/>
      </w:pPr>
      <w:r w:rsidRPr="001D3CF9">
        <w:t xml:space="preserve">avec une participation financière communale s’élevant à :  </w:t>
      </w:r>
      <w:r>
        <w:tab/>
      </w:r>
      <w:r w:rsidRPr="001D3CF9">
        <w:t xml:space="preserve"> </w:t>
      </w:r>
      <w:r w:rsidR="00587B89">
        <w:t xml:space="preserve"> </w:t>
      </w:r>
      <w:r w:rsidRPr="001D3CF9">
        <w:t>57 459.38 € TTC</w:t>
      </w:r>
    </w:p>
    <w:p w14:paraId="40088111" w14:textId="0F9CA6F4" w:rsidR="001D3CF9" w:rsidRPr="001D3CF9" w:rsidRDefault="001D3CF9" w:rsidP="001D3CF9">
      <w:pPr>
        <w:pStyle w:val="Listepuces"/>
        <w:numPr>
          <w:ilvl w:val="0"/>
          <w:numId w:val="0"/>
        </w:numPr>
        <w:jc w:val="both"/>
      </w:pPr>
      <w:r w:rsidRPr="001D3CF9">
        <w:t xml:space="preserve">et des frais généraux s’élevant à : </w:t>
      </w:r>
      <w:r w:rsidRPr="001D3CF9">
        <w:tab/>
      </w:r>
      <w:r w:rsidRPr="001D3CF9">
        <w:tab/>
      </w:r>
      <w:r w:rsidRPr="001D3CF9">
        <w:tab/>
        <w:t xml:space="preserve">   </w:t>
      </w:r>
      <w:r>
        <w:tab/>
      </w:r>
      <w:r w:rsidRPr="001D3CF9">
        <w:t xml:space="preserve">    2 923.43 € TTC</w:t>
      </w:r>
    </w:p>
    <w:p w14:paraId="214C3C33" w14:textId="77777777" w:rsidR="001D3CF9" w:rsidRPr="001D3CF9" w:rsidRDefault="001D3CF9" w:rsidP="001D3CF9">
      <w:pPr>
        <w:pStyle w:val="Listepuces"/>
        <w:numPr>
          <w:ilvl w:val="0"/>
          <w:numId w:val="0"/>
        </w:numPr>
        <w:jc w:val="both"/>
      </w:pPr>
    </w:p>
    <w:p w14:paraId="29237AF7" w14:textId="07BD8FF2" w:rsidR="001D3CF9" w:rsidRPr="001D3CF9" w:rsidRDefault="001D3CF9" w:rsidP="001D3CF9">
      <w:pPr>
        <w:autoSpaceDE w:val="0"/>
        <w:autoSpaceDN w:val="0"/>
        <w:adjustRightInd w:val="0"/>
        <w:jc w:val="both"/>
        <w:rPr>
          <w:rFonts w:ascii="Times New Roman" w:hAnsi="Times New Roman" w:cs="Times New Roman"/>
          <w:sz w:val="20"/>
          <w:szCs w:val="20"/>
        </w:rPr>
      </w:pPr>
      <w:r w:rsidRPr="001D3CF9">
        <w:rPr>
          <w:rFonts w:ascii="Times New Roman" w:hAnsi="Times New Roman" w:cs="Times New Roman"/>
          <w:sz w:val="20"/>
          <w:szCs w:val="20"/>
        </w:rPr>
        <w:t>Afin de permettre au Syndicat de lancer la procédure de réalisation de l'opération, il convient que la commune de Pers-Jussy :</w:t>
      </w:r>
    </w:p>
    <w:p w14:paraId="5131283A" w14:textId="77777777" w:rsidR="001D3CF9" w:rsidRPr="001D3CF9" w:rsidRDefault="001D3CF9" w:rsidP="001D3CF9">
      <w:pPr>
        <w:autoSpaceDE w:val="0"/>
        <w:autoSpaceDN w:val="0"/>
        <w:adjustRightInd w:val="0"/>
        <w:jc w:val="both"/>
        <w:rPr>
          <w:rFonts w:ascii="Times New Roman" w:hAnsi="Times New Roman" w:cs="Times New Roman"/>
          <w:sz w:val="20"/>
          <w:szCs w:val="20"/>
        </w:rPr>
      </w:pPr>
      <w:r w:rsidRPr="001D3CF9">
        <w:rPr>
          <w:rFonts w:ascii="Times New Roman" w:hAnsi="Times New Roman" w:cs="Times New Roman"/>
          <w:sz w:val="20"/>
          <w:szCs w:val="20"/>
        </w:rPr>
        <w:t xml:space="preserve">1) </w:t>
      </w:r>
      <w:r w:rsidRPr="001D3CF9">
        <w:rPr>
          <w:rFonts w:ascii="Times New Roman" w:hAnsi="Times New Roman" w:cs="Times New Roman"/>
          <w:b/>
          <w:sz w:val="20"/>
          <w:szCs w:val="20"/>
        </w:rPr>
        <w:t>Approuve</w:t>
      </w:r>
      <w:r w:rsidRPr="001D3CF9">
        <w:rPr>
          <w:rFonts w:ascii="Times New Roman" w:hAnsi="Times New Roman" w:cs="Times New Roman"/>
          <w:sz w:val="20"/>
          <w:szCs w:val="20"/>
        </w:rPr>
        <w:t xml:space="preserve"> le plan de financement des opérations à programmer figurant en annexe ;</w:t>
      </w:r>
    </w:p>
    <w:p w14:paraId="068B273A" w14:textId="0E47FE53" w:rsidR="001D3CF9" w:rsidRPr="001D3CF9" w:rsidRDefault="001D3CF9" w:rsidP="001D3CF9">
      <w:pPr>
        <w:autoSpaceDE w:val="0"/>
        <w:autoSpaceDN w:val="0"/>
        <w:adjustRightInd w:val="0"/>
        <w:jc w:val="both"/>
        <w:rPr>
          <w:rFonts w:ascii="Times New Roman" w:hAnsi="Times New Roman" w:cs="Times New Roman"/>
          <w:sz w:val="20"/>
          <w:szCs w:val="20"/>
        </w:rPr>
      </w:pPr>
      <w:r w:rsidRPr="001D3CF9">
        <w:rPr>
          <w:rFonts w:ascii="Times New Roman" w:hAnsi="Times New Roman" w:cs="Times New Roman"/>
          <w:sz w:val="20"/>
          <w:szCs w:val="20"/>
        </w:rPr>
        <w:t xml:space="preserve">2) </w:t>
      </w:r>
      <w:r w:rsidRPr="001D3CF9">
        <w:rPr>
          <w:rFonts w:ascii="Times New Roman" w:hAnsi="Times New Roman" w:cs="Times New Roman"/>
          <w:b/>
          <w:bCs/>
          <w:sz w:val="20"/>
          <w:szCs w:val="20"/>
        </w:rPr>
        <w:t xml:space="preserve">S’engage </w:t>
      </w:r>
      <w:r w:rsidRPr="001D3CF9">
        <w:rPr>
          <w:rFonts w:ascii="Times New Roman" w:hAnsi="Times New Roman" w:cs="Times New Roman"/>
          <w:sz w:val="20"/>
          <w:szCs w:val="20"/>
        </w:rPr>
        <w:t>à verser au Syndicat des énergies et de l'aménagement numérique de la Haute-Savoie sa participation financière à cette opération.</w:t>
      </w:r>
    </w:p>
    <w:p w14:paraId="236C8595" w14:textId="77777777" w:rsidR="001D3CF9" w:rsidRPr="001D3CF9" w:rsidRDefault="001D3CF9" w:rsidP="001D3CF9">
      <w:pPr>
        <w:pStyle w:val="Listepuces"/>
        <w:numPr>
          <w:ilvl w:val="0"/>
          <w:numId w:val="0"/>
        </w:numPr>
        <w:jc w:val="both"/>
      </w:pPr>
      <w:r w:rsidRPr="001D3CF9">
        <w:rPr>
          <w:b/>
          <w:bCs/>
        </w:rPr>
        <w:t>Le Conseil Municipal</w:t>
      </w:r>
      <w:r w:rsidRPr="001D3CF9">
        <w:t>, entendu l’exposé de Madame le Maire, après avoir pris connaissance du plan de financement de l’opération figurant en annexe et délibéré,</w:t>
      </w:r>
    </w:p>
    <w:p w14:paraId="154D70BC" w14:textId="77777777" w:rsidR="001D3CF9" w:rsidRPr="001D3CF9" w:rsidRDefault="001D3CF9" w:rsidP="001D3CF9">
      <w:pPr>
        <w:pStyle w:val="Listepuces"/>
        <w:numPr>
          <w:ilvl w:val="0"/>
          <w:numId w:val="0"/>
        </w:numPr>
        <w:jc w:val="both"/>
      </w:pPr>
    </w:p>
    <w:p w14:paraId="56EA9A56" w14:textId="77777777" w:rsidR="001D3CF9" w:rsidRPr="001D3CF9" w:rsidRDefault="001D3CF9" w:rsidP="001D3CF9">
      <w:pPr>
        <w:pStyle w:val="Listepuces"/>
        <w:numPr>
          <w:ilvl w:val="0"/>
          <w:numId w:val="0"/>
        </w:numPr>
        <w:jc w:val="both"/>
      </w:pPr>
      <w:r w:rsidRPr="001D3CF9">
        <w:rPr>
          <w:b/>
          <w:bCs/>
        </w:rPr>
        <w:t>APPROUVE</w:t>
      </w:r>
      <w:r w:rsidRPr="001D3CF9">
        <w:t xml:space="preserve"> le plan de financement et sa répartition financière</w:t>
      </w:r>
    </w:p>
    <w:p w14:paraId="012FBE5F" w14:textId="77777777" w:rsidR="001D3CF9" w:rsidRPr="001D3CF9" w:rsidRDefault="001D3CF9" w:rsidP="001D3CF9">
      <w:pPr>
        <w:pStyle w:val="Listepuces"/>
        <w:numPr>
          <w:ilvl w:val="0"/>
          <w:numId w:val="0"/>
        </w:numPr>
        <w:jc w:val="both"/>
      </w:pPr>
    </w:p>
    <w:p w14:paraId="1FA6EFEC" w14:textId="1E05E69E" w:rsidR="001D3CF9" w:rsidRPr="001D3CF9" w:rsidRDefault="001D3CF9" w:rsidP="001D3CF9">
      <w:pPr>
        <w:pStyle w:val="Listepuces"/>
        <w:numPr>
          <w:ilvl w:val="0"/>
          <w:numId w:val="0"/>
        </w:numPr>
        <w:jc w:val="both"/>
      </w:pPr>
      <w:r w:rsidRPr="001D3CF9">
        <w:t xml:space="preserve">d’un montant global estimé à : </w:t>
      </w:r>
      <w:r w:rsidRPr="001D3CF9">
        <w:tab/>
      </w:r>
      <w:r w:rsidRPr="001D3CF9">
        <w:tab/>
      </w:r>
      <w:r w:rsidRPr="001D3CF9">
        <w:tab/>
      </w:r>
      <w:r>
        <w:tab/>
      </w:r>
      <w:r w:rsidRPr="001D3CF9">
        <w:t xml:space="preserve"> 97 447.74 € TTC</w:t>
      </w:r>
    </w:p>
    <w:p w14:paraId="624EE70F" w14:textId="0E1D704F" w:rsidR="001D3CF9" w:rsidRPr="001D3CF9" w:rsidRDefault="001D3CF9" w:rsidP="001D3CF9">
      <w:pPr>
        <w:pStyle w:val="Listepuces"/>
        <w:numPr>
          <w:ilvl w:val="0"/>
          <w:numId w:val="0"/>
        </w:numPr>
        <w:jc w:val="both"/>
      </w:pPr>
      <w:r w:rsidRPr="001D3CF9">
        <w:t>avec une participation financière communale s’élevant à :</w:t>
      </w:r>
      <w:r>
        <w:tab/>
      </w:r>
      <w:r w:rsidRPr="001D3CF9">
        <w:t xml:space="preserve"> 57 459.38 € TTC</w:t>
      </w:r>
    </w:p>
    <w:p w14:paraId="080303E1" w14:textId="538F6CB3" w:rsidR="001D3CF9" w:rsidRPr="001D3CF9" w:rsidRDefault="001D3CF9" w:rsidP="001D3CF9">
      <w:pPr>
        <w:pStyle w:val="Listepuces"/>
        <w:numPr>
          <w:ilvl w:val="0"/>
          <w:numId w:val="0"/>
        </w:numPr>
        <w:jc w:val="both"/>
      </w:pPr>
      <w:r w:rsidRPr="001D3CF9">
        <w:t xml:space="preserve">et des frais généraux s’élevant à : </w:t>
      </w:r>
      <w:r w:rsidRPr="001D3CF9">
        <w:tab/>
      </w:r>
      <w:r w:rsidRPr="001D3CF9">
        <w:tab/>
      </w:r>
      <w:r w:rsidRPr="001D3CF9">
        <w:tab/>
      </w:r>
      <w:r w:rsidR="00F840F7">
        <w:tab/>
      </w:r>
      <w:r w:rsidRPr="001D3CF9">
        <w:t xml:space="preserve">   2 923.43 € TTC</w:t>
      </w:r>
    </w:p>
    <w:p w14:paraId="76B88D3A" w14:textId="77777777" w:rsidR="001D3CF9" w:rsidRPr="001D3CF9" w:rsidRDefault="001D3CF9" w:rsidP="001D3CF9">
      <w:pPr>
        <w:pStyle w:val="Listepuces"/>
        <w:numPr>
          <w:ilvl w:val="0"/>
          <w:numId w:val="0"/>
        </w:numPr>
        <w:jc w:val="both"/>
      </w:pPr>
    </w:p>
    <w:p w14:paraId="210ED6A5" w14:textId="77777777" w:rsidR="001D3CF9" w:rsidRPr="001D3CF9" w:rsidRDefault="001D3CF9" w:rsidP="001D3CF9">
      <w:pPr>
        <w:pStyle w:val="Listepuces"/>
        <w:numPr>
          <w:ilvl w:val="0"/>
          <w:numId w:val="0"/>
        </w:numPr>
        <w:jc w:val="both"/>
      </w:pPr>
      <w:r w:rsidRPr="001D3CF9">
        <w:rPr>
          <w:b/>
          <w:bCs/>
        </w:rPr>
        <w:t>S’ENGAGE</w:t>
      </w:r>
      <w:r w:rsidRPr="001D3CF9">
        <w:t xml:space="preserve"> à verser au Syndicat des énergies et de l’aménagement numérique de la Haute-Savoie 80 % du montant du taux de contribution au budget de fonctionnement (3 % du montant TTC) des travaux et des honoraires divers, soit : 2 338.74 € sous forme de fonds propres après la réception par le SYANE de la première facture de travaux. Le solde sera régularisé lors de l’émission du décompte final de l’opération.</w:t>
      </w:r>
    </w:p>
    <w:p w14:paraId="514D330F" w14:textId="77777777" w:rsidR="001D3CF9" w:rsidRPr="003003CA" w:rsidRDefault="001D3CF9" w:rsidP="00F840F7">
      <w:pPr>
        <w:pStyle w:val="Listepuces"/>
        <w:numPr>
          <w:ilvl w:val="0"/>
          <w:numId w:val="0"/>
        </w:numPr>
        <w:jc w:val="both"/>
      </w:pPr>
    </w:p>
    <w:p w14:paraId="19ACAC5B" w14:textId="19F9B14B" w:rsidR="001D3CF9" w:rsidRDefault="001D3CF9" w:rsidP="00F840F7">
      <w:pPr>
        <w:pStyle w:val="Listepuces"/>
        <w:numPr>
          <w:ilvl w:val="0"/>
          <w:numId w:val="0"/>
        </w:numPr>
        <w:jc w:val="both"/>
      </w:pPr>
      <w:r w:rsidRPr="003003CA">
        <w:rPr>
          <w:b/>
        </w:rPr>
        <w:t>S’ENGAGE</w:t>
      </w:r>
      <w:r w:rsidRPr="003003CA">
        <w:t xml:space="preserve"> à verser au Syndicat des énergies et de l’aménagement numérique de la Haute-Savoie,  la participation (hors frais généraux) à la charge de la commune. Le règlement de cette participation interviendra après la réception par le SYANE de la première facture de travaux, à concurrence de 80 % du montant prévisionnel, soit </w:t>
      </w:r>
      <w:r>
        <w:t>45 967.50</w:t>
      </w:r>
      <w:r w:rsidRPr="003003CA">
        <w:t xml:space="preserve"> €. Le solde sera régularisé lors du décompte définitif.</w:t>
      </w:r>
    </w:p>
    <w:p w14:paraId="660E589B" w14:textId="77777777" w:rsidR="00A20E5E" w:rsidRDefault="00A20E5E" w:rsidP="00F840F7">
      <w:pPr>
        <w:pStyle w:val="Listepuces"/>
        <w:numPr>
          <w:ilvl w:val="0"/>
          <w:numId w:val="0"/>
        </w:numPr>
        <w:jc w:val="both"/>
      </w:pPr>
    </w:p>
    <w:p w14:paraId="4AA2AA48" w14:textId="0DFA48C2" w:rsidR="00A20E5E" w:rsidRDefault="00A20E5E" w:rsidP="001E39E7">
      <w:pPr>
        <w:pStyle w:val="Paragraphedeliste"/>
        <w:numPr>
          <w:ilvl w:val="0"/>
          <w:numId w:val="39"/>
        </w:numPr>
        <w:spacing w:after="0" w:line="240" w:lineRule="auto"/>
        <w:ind w:left="0"/>
        <w:jc w:val="both"/>
      </w:pPr>
      <w:r w:rsidRPr="00676A47">
        <w:rPr>
          <w:rFonts w:ascii="Times New Roman" w:hAnsi="Times New Roman" w:cs="Times New Roman"/>
          <w:b/>
          <w:bCs/>
          <w:snapToGrid w:val="0"/>
          <w:sz w:val="20"/>
          <w:szCs w:val="20"/>
          <w:u w:val="single"/>
        </w:rPr>
        <w:t xml:space="preserve">SYANE – Décompte définitif - Travaux de gros entretien reconstruction d’éclairage public – prog. 2022 </w:t>
      </w:r>
    </w:p>
    <w:p w14:paraId="632167B1" w14:textId="77777777" w:rsidR="00A20E5E" w:rsidRPr="00A20E5E" w:rsidRDefault="00A20E5E" w:rsidP="00A20E5E">
      <w:pPr>
        <w:jc w:val="both"/>
        <w:rPr>
          <w:rFonts w:ascii="Times New Roman" w:hAnsi="Times New Roman" w:cs="Times New Roman"/>
          <w:sz w:val="20"/>
          <w:szCs w:val="20"/>
        </w:rPr>
      </w:pPr>
      <w:r w:rsidRPr="00A20E5E">
        <w:rPr>
          <w:rFonts w:ascii="Times New Roman" w:hAnsi="Times New Roman" w:cs="Times New Roman"/>
          <w:sz w:val="20"/>
          <w:szCs w:val="20"/>
        </w:rPr>
        <w:t xml:space="preserve">Mme le Maire expose que par délibération en date du 26/09/2022, le Conseil Municipal a approuvé le projet proposé par </w:t>
      </w:r>
      <w:r w:rsidRPr="00A20E5E">
        <w:rPr>
          <w:rFonts w:ascii="Times New Roman" w:hAnsi="Times New Roman" w:cs="Times New Roman"/>
          <w:bCs/>
          <w:sz w:val="20"/>
          <w:szCs w:val="20"/>
        </w:rPr>
        <w:t xml:space="preserve">le Syndicat d’Electricité, des Energies et d’Equipement de </w:t>
      </w:r>
      <w:smartTag w:uri="urn:schemas-microsoft-com:office:smarttags" w:element="PersonName">
        <w:smartTagPr>
          <w:attr w:name="ProductID" w:val="la Haute-Savoie"/>
        </w:smartTagPr>
        <w:r w:rsidRPr="00A20E5E">
          <w:rPr>
            <w:rFonts w:ascii="Times New Roman" w:hAnsi="Times New Roman" w:cs="Times New Roman"/>
            <w:bCs/>
            <w:sz w:val="20"/>
            <w:szCs w:val="20"/>
          </w:rPr>
          <w:t>la Haute-Savoie</w:t>
        </w:r>
      </w:smartTag>
      <w:r w:rsidRPr="00A20E5E">
        <w:rPr>
          <w:rFonts w:ascii="Times New Roman" w:hAnsi="Times New Roman" w:cs="Times New Roman"/>
          <w:sz w:val="20"/>
          <w:szCs w:val="20"/>
        </w:rPr>
        <w:t xml:space="preserve"> et voté le financement prévisionnel de l’opération « travaux de gros entretien reconstruction - prog. 2022 » comme suit :</w:t>
      </w:r>
    </w:p>
    <w:p w14:paraId="297D2363" w14:textId="4F97EF74" w:rsidR="00A20E5E" w:rsidRPr="00A20E5E" w:rsidRDefault="00A20E5E" w:rsidP="00A20E5E">
      <w:pPr>
        <w:numPr>
          <w:ilvl w:val="0"/>
          <w:numId w:val="13"/>
        </w:numPr>
        <w:spacing w:after="0" w:line="240" w:lineRule="auto"/>
        <w:ind w:left="142" w:hanging="142"/>
        <w:jc w:val="both"/>
        <w:rPr>
          <w:rFonts w:ascii="Times New Roman" w:hAnsi="Times New Roman" w:cs="Times New Roman"/>
          <w:sz w:val="20"/>
          <w:szCs w:val="20"/>
        </w:rPr>
      </w:pPr>
      <w:r w:rsidRPr="00A20E5E">
        <w:rPr>
          <w:rFonts w:ascii="Times New Roman" w:hAnsi="Times New Roman" w:cs="Times New Roman"/>
          <w:sz w:val="20"/>
          <w:szCs w:val="20"/>
        </w:rPr>
        <w:t>Montant des travaux programmés</w:t>
      </w:r>
      <w:r w:rsidRPr="00A20E5E">
        <w:rPr>
          <w:rFonts w:ascii="Times New Roman" w:hAnsi="Times New Roman" w:cs="Times New Roman"/>
          <w:sz w:val="20"/>
          <w:szCs w:val="20"/>
        </w:rPr>
        <w:tab/>
      </w:r>
      <w:r w:rsidRPr="00A20E5E">
        <w:rPr>
          <w:rFonts w:ascii="Times New Roman" w:hAnsi="Times New Roman" w:cs="Times New Roman"/>
          <w:sz w:val="20"/>
          <w:szCs w:val="20"/>
        </w:rPr>
        <w:tab/>
      </w:r>
      <w:r w:rsidR="00BE5C13">
        <w:rPr>
          <w:rFonts w:ascii="Times New Roman" w:hAnsi="Times New Roman" w:cs="Times New Roman"/>
          <w:sz w:val="20"/>
          <w:szCs w:val="20"/>
        </w:rPr>
        <w:tab/>
      </w:r>
      <w:r w:rsidRPr="00A20E5E">
        <w:rPr>
          <w:rFonts w:ascii="Times New Roman" w:hAnsi="Times New Roman" w:cs="Times New Roman"/>
          <w:sz w:val="20"/>
          <w:szCs w:val="20"/>
        </w:rPr>
        <w:t xml:space="preserve">     86 187.00 €</w:t>
      </w:r>
    </w:p>
    <w:p w14:paraId="40C35C9D" w14:textId="12CA0A56" w:rsidR="00A20E5E" w:rsidRPr="00A20E5E" w:rsidRDefault="00A20E5E" w:rsidP="00A20E5E">
      <w:pPr>
        <w:numPr>
          <w:ilvl w:val="0"/>
          <w:numId w:val="13"/>
        </w:numPr>
        <w:spacing w:after="0" w:line="240" w:lineRule="auto"/>
        <w:ind w:left="0" w:firstLine="0"/>
        <w:jc w:val="both"/>
        <w:rPr>
          <w:rFonts w:ascii="Times New Roman" w:hAnsi="Times New Roman" w:cs="Times New Roman"/>
          <w:sz w:val="20"/>
          <w:szCs w:val="20"/>
        </w:rPr>
      </w:pPr>
      <w:r w:rsidRPr="00A20E5E">
        <w:rPr>
          <w:rFonts w:ascii="Times New Roman" w:hAnsi="Times New Roman" w:cs="Times New Roman"/>
          <w:sz w:val="20"/>
          <w:szCs w:val="20"/>
        </w:rPr>
        <w:t>Participation financière communale</w:t>
      </w:r>
      <w:r w:rsidRPr="00A20E5E">
        <w:rPr>
          <w:rFonts w:ascii="Times New Roman" w:hAnsi="Times New Roman" w:cs="Times New Roman"/>
          <w:sz w:val="20"/>
          <w:szCs w:val="20"/>
        </w:rPr>
        <w:tab/>
      </w:r>
      <w:r w:rsidR="00BE5C13">
        <w:rPr>
          <w:rFonts w:ascii="Times New Roman" w:hAnsi="Times New Roman" w:cs="Times New Roman"/>
          <w:sz w:val="20"/>
          <w:szCs w:val="20"/>
        </w:rPr>
        <w:tab/>
      </w:r>
      <w:r w:rsidRPr="00A20E5E">
        <w:rPr>
          <w:rFonts w:ascii="Times New Roman" w:hAnsi="Times New Roman" w:cs="Times New Roman"/>
          <w:sz w:val="20"/>
          <w:szCs w:val="20"/>
        </w:rPr>
        <w:t xml:space="preserve">     50 506.00 €</w:t>
      </w:r>
    </w:p>
    <w:p w14:paraId="7F23DF44" w14:textId="2E182F0E" w:rsidR="00BE5C13" w:rsidRDefault="00A20E5E" w:rsidP="00BE5C13">
      <w:pPr>
        <w:numPr>
          <w:ilvl w:val="0"/>
          <w:numId w:val="13"/>
        </w:numPr>
        <w:spacing w:after="0" w:line="240" w:lineRule="auto"/>
        <w:ind w:left="0" w:firstLine="0"/>
        <w:jc w:val="both"/>
        <w:rPr>
          <w:rFonts w:ascii="Times New Roman" w:hAnsi="Times New Roman" w:cs="Times New Roman"/>
          <w:sz w:val="20"/>
          <w:szCs w:val="20"/>
        </w:rPr>
      </w:pPr>
      <w:r w:rsidRPr="00BE5C13">
        <w:rPr>
          <w:rFonts w:ascii="Times New Roman" w:hAnsi="Times New Roman" w:cs="Times New Roman"/>
          <w:sz w:val="20"/>
          <w:szCs w:val="20"/>
        </w:rPr>
        <w:t>Frais généraux à charge de la commune</w:t>
      </w:r>
      <w:r w:rsidRPr="00BE5C13">
        <w:rPr>
          <w:rFonts w:ascii="Times New Roman" w:hAnsi="Times New Roman" w:cs="Times New Roman"/>
          <w:sz w:val="20"/>
          <w:szCs w:val="20"/>
        </w:rPr>
        <w:tab/>
      </w:r>
      <w:r w:rsidR="00BE5C13" w:rsidRPr="00BE5C13">
        <w:rPr>
          <w:rFonts w:ascii="Times New Roman" w:hAnsi="Times New Roman" w:cs="Times New Roman"/>
          <w:sz w:val="20"/>
          <w:szCs w:val="20"/>
        </w:rPr>
        <w:tab/>
      </w:r>
      <w:r w:rsidRPr="00BE5C13">
        <w:rPr>
          <w:rFonts w:ascii="Times New Roman" w:hAnsi="Times New Roman" w:cs="Times New Roman"/>
          <w:sz w:val="20"/>
          <w:szCs w:val="20"/>
        </w:rPr>
        <w:t xml:space="preserve">       2 586.00 €</w:t>
      </w:r>
    </w:p>
    <w:p w14:paraId="556BBA2F" w14:textId="77777777" w:rsidR="00BE5C13" w:rsidRPr="00BE5C13" w:rsidRDefault="00BE5C13" w:rsidP="00BE5C13">
      <w:pPr>
        <w:spacing w:after="0" w:line="240" w:lineRule="auto"/>
        <w:jc w:val="both"/>
        <w:rPr>
          <w:rFonts w:ascii="Times New Roman" w:hAnsi="Times New Roman" w:cs="Times New Roman"/>
          <w:sz w:val="20"/>
          <w:szCs w:val="20"/>
        </w:rPr>
      </w:pPr>
    </w:p>
    <w:p w14:paraId="658E920C" w14:textId="3F5D737A" w:rsidR="00A20E5E" w:rsidRPr="00A20E5E" w:rsidRDefault="00A20E5E" w:rsidP="00A20E5E">
      <w:pPr>
        <w:jc w:val="both"/>
        <w:rPr>
          <w:rFonts w:ascii="Times New Roman" w:hAnsi="Times New Roman" w:cs="Times New Roman"/>
          <w:sz w:val="20"/>
          <w:szCs w:val="20"/>
        </w:rPr>
      </w:pPr>
      <w:r w:rsidRPr="00A20E5E">
        <w:rPr>
          <w:rFonts w:ascii="Times New Roman" w:hAnsi="Times New Roman" w:cs="Times New Roman"/>
          <w:sz w:val="20"/>
          <w:szCs w:val="20"/>
        </w:rPr>
        <w:t xml:space="preserve">Compte tenu de ces décisions, </w:t>
      </w:r>
      <w:r w:rsidRPr="00A20E5E">
        <w:rPr>
          <w:rFonts w:ascii="Times New Roman" w:hAnsi="Times New Roman" w:cs="Times New Roman"/>
          <w:bCs/>
          <w:sz w:val="20"/>
          <w:szCs w:val="20"/>
        </w:rPr>
        <w:t xml:space="preserve">le Syndicat d’Electricité, des Energies et d’Equipement de </w:t>
      </w:r>
      <w:smartTag w:uri="urn:schemas-microsoft-com:office:smarttags" w:element="PersonName">
        <w:smartTagPr>
          <w:attr w:name="ProductID" w:val="la Haute-Savoie"/>
        </w:smartTagPr>
        <w:r w:rsidRPr="00A20E5E">
          <w:rPr>
            <w:rFonts w:ascii="Times New Roman" w:hAnsi="Times New Roman" w:cs="Times New Roman"/>
            <w:bCs/>
            <w:sz w:val="20"/>
            <w:szCs w:val="20"/>
          </w:rPr>
          <w:t>la Haute-Savoie</w:t>
        </w:r>
      </w:smartTag>
      <w:r w:rsidRPr="00A20E5E">
        <w:rPr>
          <w:rFonts w:ascii="Times New Roman" w:hAnsi="Times New Roman" w:cs="Times New Roman"/>
          <w:sz w:val="20"/>
          <w:szCs w:val="20"/>
        </w:rPr>
        <w:t xml:space="preserve"> a mis en œuvre les travaux dans le cadre de son programme 2022. Les travaux étant terminés, la dépense totale de l’ensemble des opérations y compris les honoraires de maîtrise d’œuvre et frais généraux du SYANE s’élève à la somme de </w:t>
      </w:r>
      <w:r w:rsidRPr="00A20E5E">
        <w:rPr>
          <w:rFonts w:ascii="Times New Roman" w:hAnsi="Times New Roman" w:cs="Times New Roman"/>
          <w:b/>
          <w:bCs/>
          <w:sz w:val="20"/>
          <w:szCs w:val="20"/>
        </w:rPr>
        <w:t>88 223.96</w:t>
      </w:r>
      <w:r w:rsidRPr="00A20E5E">
        <w:rPr>
          <w:rFonts w:ascii="Times New Roman" w:hAnsi="Times New Roman" w:cs="Times New Roman"/>
          <w:b/>
          <w:sz w:val="20"/>
          <w:szCs w:val="20"/>
        </w:rPr>
        <w:t xml:space="preserve"> €</w:t>
      </w:r>
      <w:r w:rsidRPr="00A20E5E">
        <w:rPr>
          <w:rFonts w:ascii="Times New Roman" w:hAnsi="Times New Roman" w:cs="Times New Roman"/>
          <w:sz w:val="20"/>
          <w:szCs w:val="20"/>
        </w:rPr>
        <w:t xml:space="preserve"> et le financement définitif est arrêté comme suit :</w:t>
      </w:r>
    </w:p>
    <w:p w14:paraId="0971DE71" w14:textId="055C2ED3" w:rsidR="00A20E5E" w:rsidRPr="00A20E5E" w:rsidRDefault="00A20E5E" w:rsidP="00BE5C13">
      <w:pPr>
        <w:numPr>
          <w:ilvl w:val="0"/>
          <w:numId w:val="12"/>
        </w:numPr>
        <w:tabs>
          <w:tab w:val="clear" w:pos="1146"/>
          <w:tab w:val="num" w:pos="709"/>
        </w:tabs>
        <w:spacing w:after="0" w:line="240" w:lineRule="auto"/>
        <w:ind w:left="0" w:firstLine="0"/>
        <w:jc w:val="both"/>
        <w:rPr>
          <w:rFonts w:ascii="Times New Roman" w:hAnsi="Times New Roman" w:cs="Times New Roman"/>
          <w:sz w:val="20"/>
          <w:szCs w:val="20"/>
        </w:rPr>
      </w:pPr>
      <w:r w:rsidRPr="00A20E5E">
        <w:rPr>
          <w:rFonts w:ascii="Times New Roman" w:hAnsi="Times New Roman" w:cs="Times New Roman"/>
          <w:sz w:val="20"/>
          <w:szCs w:val="20"/>
        </w:rPr>
        <w:t xml:space="preserve">Participation du SYANE </w:t>
      </w:r>
      <w:r w:rsidRPr="00A20E5E">
        <w:rPr>
          <w:rFonts w:ascii="Times New Roman" w:hAnsi="Times New Roman" w:cs="Times New Roman"/>
          <w:sz w:val="20"/>
          <w:szCs w:val="20"/>
        </w:rPr>
        <w:tab/>
      </w:r>
      <w:r w:rsidRPr="00A20E5E">
        <w:rPr>
          <w:rFonts w:ascii="Times New Roman" w:hAnsi="Times New Roman" w:cs="Times New Roman"/>
          <w:sz w:val="20"/>
          <w:szCs w:val="20"/>
        </w:rPr>
        <w:tab/>
      </w:r>
      <w:r w:rsidR="00BE5C13">
        <w:rPr>
          <w:rFonts w:ascii="Times New Roman" w:hAnsi="Times New Roman" w:cs="Times New Roman"/>
          <w:sz w:val="20"/>
          <w:szCs w:val="20"/>
        </w:rPr>
        <w:tab/>
      </w:r>
      <w:r w:rsidRPr="00A20E5E">
        <w:rPr>
          <w:rFonts w:ascii="Times New Roman" w:hAnsi="Times New Roman" w:cs="Times New Roman"/>
          <w:sz w:val="20"/>
          <w:szCs w:val="20"/>
        </w:rPr>
        <w:tab/>
        <w:t xml:space="preserve">     35 148.61 €</w:t>
      </w:r>
      <w:r w:rsidRPr="00A20E5E">
        <w:rPr>
          <w:rFonts w:ascii="Times New Roman" w:hAnsi="Times New Roman" w:cs="Times New Roman"/>
          <w:sz w:val="20"/>
          <w:szCs w:val="20"/>
        </w:rPr>
        <w:tab/>
        <w:t xml:space="preserve">   </w:t>
      </w:r>
    </w:p>
    <w:p w14:paraId="706F5D5B" w14:textId="3C7D0CC6" w:rsidR="00A20E5E" w:rsidRPr="00A20E5E" w:rsidRDefault="00A20E5E" w:rsidP="00BE5C13">
      <w:pPr>
        <w:numPr>
          <w:ilvl w:val="0"/>
          <w:numId w:val="12"/>
        </w:numPr>
        <w:tabs>
          <w:tab w:val="clear" w:pos="1146"/>
          <w:tab w:val="num" w:pos="709"/>
        </w:tabs>
        <w:spacing w:after="0" w:line="240" w:lineRule="auto"/>
        <w:ind w:left="0" w:firstLine="0"/>
        <w:jc w:val="both"/>
        <w:rPr>
          <w:rFonts w:ascii="Times New Roman" w:hAnsi="Times New Roman" w:cs="Times New Roman"/>
          <w:sz w:val="20"/>
          <w:szCs w:val="20"/>
        </w:rPr>
      </w:pPr>
      <w:r w:rsidRPr="00A20E5E">
        <w:rPr>
          <w:rFonts w:ascii="Times New Roman" w:hAnsi="Times New Roman" w:cs="Times New Roman"/>
          <w:sz w:val="20"/>
          <w:szCs w:val="20"/>
        </w:rPr>
        <w:t xml:space="preserve">Quote-Part communale </w:t>
      </w:r>
      <w:r w:rsidRPr="00A20E5E">
        <w:rPr>
          <w:rFonts w:ascii="Times New Roman" w:hAnsi="Times New Roman" w:cs="Times New Roman"/>
          <w:sz w:val="20"/>
          <w:szCs w:val="20"/>
        </w:rPr>
        <w:tab/>
      </w:r>
      <w:r w:rsidRPr="00A20E5E">
        <w:rPr>
          <w:rFonts w:ascii="Times New Roman" w:hAnsi="Times New Roman" w:cs="Times New Roman"/>
          <w:sz w:val="20"/>
          <w:szCs w:val="20"/>
        </w:rPr>
        <w:tab/>
      </w:r>
      <w:r w:rsidR="00BE5C13">
        <w:rPr>
          <w:rFonts w:ascii="Times New Roman" w:hAnsi="Times New Roman" w:cs="Times New Roman"/>
          <w:sz w:val="20"/>
          <w:szCs w:val="20"/>
        </w:rPr>
        <w:tab/>
      </w:r>
      <w:r w:rsidRPr="00A20E5E">
        <w:rPr>
          <w:rFonts w:ascii="Times New Roman" w:hAnsi="Times New Roman" w:cs="Times New Roman"/>
          <w:sz w:val="20"/>
          <w:szCs w:val="20"/>
        </w:rPr>
        <w:tab/>
        <w:t xml:space="preserve">     50 505.72 €</w:t>
      </w:r>
    </w:p>
    <w:p w14:paraId="7B5D50C2" w14:textId="52419C39" w:rsidR="00A20E5E" w:rsidRDefault="00A20E5E" w:rsidP="00BE5C13">
      <w:pPr>
        <w:numPr>
          <w:ilvl w:val="0"/>
          <w:numId w:val="12"/>
        </w:numPr>
        <w:tabs>
          <w:tab w:val="clear" w:pos="1146"/>
        </w:tabs>
        <w:spacing w:after="0" w:line="240" w:lineRule="auto"/>
        <w:ind w:left="0" w:firstLine="0"/>
        <w:jc w:val="both"/>
        <w:rPr>
          <w:rFonts w:ascii="Times New Roman" w:hAnsi="Times New Roman" w:cs="Times New Roman"/>
          <w:sz w:val="20"/>
          <w:szCs w:val="20"/>
        </w:rPr>
      </w:pPr>
      <w:r w:rsidRPr="00A20E5E">
        <w:rPr>
          <w:rFonts w:ascii="Times New Roman" w:hAnsi="Times New Roman" w:cs="Times New Roman"/>
          <w:sz w:val="20"/>
          <w:szCs w:val="20"/>
        </w:rPr>
        <w:t>Frais généraux à la charge de la commune</w:t>
      </w:r>
      <w:r w:rsidRPr="00A20E5E">
        <w:rPr>
          <w:rFonts w:ascii="Times New Roman" w:hAnsi="Times New Roman" w:cs="Times New Roman"/>
          <w:sz w:val="20"/>
          <w:szCs w:val="20"/>
        </w:rPr>
        <w:tab/>
        <w:t xml:space="preserve"> </w:t>
      </w:r>
      <w:r w:rsidR="00BE5C13">
        <w:rPr>
          <w:rFonts w:ascii="Times New Roman" w:hAnsi="Times New Roman" w:cs="Times New Roman"/>
          <w:sz w:val="20"/>
          <w:szCs w:val="20"/>
        </w:rPr>
        <w:tab/>
      </w:r>
      <w:r w:rsidRPr="00A20E5E">
        <w:rPr>
          <w:rFonts w:ascii="Times New Roman" w:hAnsi="Times New Roman" w:cs="Times New Roman"/>
          <w:sz w:val="20"/>
          <w:szCs w:val="20"/>
        </w:rPr>
        <w:t xml:space="preserve">     </w:t>
      </w:r>
      <w:r w:rsidR="009E6DE0">
        <w:rPr>
          <w:rFonts w:ascii="Times New Roman" w:hAnsi="Times New Roman" w:cs="Times New Roman"/>
          <w:sz w:val="20"/>
          <w:szCs w:val="20"/>
        </w:rPr>
        <w:t xml:space="preserve"> </w:t>
      </w:r>
      <w:r w:rsidRPr="00A20E5E">
        <w:rPr>
          <w:rFonts w:ascii="Times New Roman" w:hAnsi="Times New Roman" w:cs="Times New Roman"/>
          <w:sz w:val="20"/>
          <w:szCs w:val="20"/>
        </w:rPr>
        <w:t xml:space="preserve"> 2 569.63 €</w:t>
      </w:r>
    </w:p>
    <w:p w14:paraId="1B313835" w14:textId="77777777" w:rsidR="00BE5C13" w:rsidRPr="00A20E5E" w:rsidRDefault="00BE5C13" w:rsidP="00BE5C13">
      <w:pPr>
        <w:spacing w:after="0" w:line="240" w:lineRule="auto"/>
        <w:jc w:val="both"/>
        <w:rPr>
          <w:rFonts w:ascii="Times New Roman" w:hAnsi="Times New Roman" w:cs="Times New Roman"/>
          <w:sz w:val="20"/>
          <w:szCs w:val="20"/>
        </w:rPr>
      </w:pPr>
    </w:p>
    <w:p w14:paraId="6069965D" w14:textId="4A45F7C9" w:rsidR="00A20E5E" w:rsidRPr="00A20E5E" w:rsidRDefault="00A20E5E" w:rsidP="00BE5C13">
      <w:pPr>
        <w:jc w:val="both"/>
        <w:rPr>
          <w:rFonts w:ascii="Times New Roman" w:hAnsi="Times New Roman" w:cs="Times New Roman"/>
          <w:sz w:val="20"/>
          <w:szCs w:val="20"/>
        </w:rPr>
      </w:pPr>
      <w:r w:rsidRPr="00A20E5E">
        <w:rPr>
          <w:rFonts w:ascii="Times New Roman" w:hAnsi="Times New Roman" w:cs="Times New Roman"/>
          <w:sz w:val="20"/>
          <w:szCs w:val="20"/>
        </w:rPr>
        <w:t>Compte tenu des acomptes versés par la commune :</w:t>
      </w:r>
    </w:p>
    <w:p w14:paraId="4DBA4FDE" w14:textId="77777777" w:rsidR="00A20E5E" w:rsidRPr="00A20E5E" w:rsidRDefault="00A20E5E" w:rsidP="00BE5C13">
      <w:pPr>
        <w:numPr>
          <w:ilvl w:val="0"/>
          <w:numId w:val="14"/>
        </w:numPr>
        <w:spacing w:after="0" w:line="240" w:lineRule="auto"/>
        <w:ind w:left="709" w:hanging="709"/>
        <w:jc w:val="both"/>
        <w:rPr>
          <w:rFonts w:ascii="Times New Roman" w:hAnsi="Times New Roman" w:cs="Times New Roman"/>
          <w:bCs/>
          <w:sz w:val="20"/>
          <w:szCs w:val="20"/>
        </w:rPr>
      </w:pPr>
      <w:r w:rsidRPr="00A20E5E">
        <w:rPr>
          <w:rFonts w:ascii="Times New Roman" w:hAnsi="Times New Roman" w:cs="Times New Roman"/>
          <w:bCs/>
          <w:sz w:val="20"/>
          <w:szCs w:val="20"/>
        </w:rPr>
        <w:t>Au titre des travaux</w:t>
      </w:r>
      <w:r w:rsidRPr="00A20E5E">
        <w:rPr>
          <w:rFonts w:ascii="Times New Roman" w:hAnsi="Times New Roman" w:cs="Times New Roman"/>
          <w:bCs/>
          <w:sz w:val="20"/>
          <w:szCs w:val="20"/>
        </w:rPr>
        <w:tab/>
      </w:r>
      <w:r w:rsidRPr="00A20E5E">
        <w:rPr>
          <w:rFonts w:ascii="Times New Roman" w:hAnsi="Times New Roman" w:cs="Times New Roman"/>
          <w:bCs/>
          <w:sz w:val="20"/>
          <w:szCs w:val="20"/>
        </w:rPr>
        <w:tab/>
      </w:r>
      <w:r w:rsidRPr="00A20E5E">
        <w:rPr>
          <w:rFonts w:ascii="Times New Roman" w:hAnsi="Times New Roman" w:cs="Times New Roman"/>
          <w:bCs/>
          <w:sz w:val="20"/>
          <w:szCs w:val="20"/>
        </w:rPr>
        <w:tab/>
        <w:t xml:space="preserve">  </w:t>
      </w:r>
      <w:r w:rsidRPr="00A20E5E">
        <w:rPr>
          <w:rFonts w:ascii="Times New Roman" w:hAnsi="Times New Roman" w:cs="Times New Roman"/>
          <w:bCs/>
          <w:sz w:val="20"/>
          <w:szCs w:val="20"/>
        </w:rPr>
        <w:tab/>
        <w:t xml:space="preserve">     40 404.00 €</w:t>
      </w:r>
    </w:p>
    <w:p w14:paraId="7F96C891" w14:textId="798A7F8F" w:rsidR="00A20E5E" w:rsidRPr="00A20E5E" w:rsidRDefault="00A20E5E" w:rsidP="00BE5C13">
      <w:pPr>
        <w:numPr>
          <w:ilvl w:val="0"/>
          <w:numId w:val="14"/>
        </w:numPr>
        <w:spacing w:after="0" w:line="240" w:lineRule="auto"/>
        <w:ind w:left="709" w:hanging="709"/>
        <w:jc w:val="both"/>
        <w:rPr>
          <w:rFonts w:ascii="Times New Roman" w:hAnsi="Times New Roman" w:cs="Times New Roman"/>
          <w:bCs/>
          <w:sz w:val="20"/>
          <w:szCs w:val="20"/>
        </w:rPr>
      </w:pPr>
      <w:r w:rsidRPr="00A20E5E">
        <w:rPr>
          <w:rFonts w:ascii="Times New Roman" w:hAnsi="Times New Roman" w:cs="Times New Roman"/>
          <w:bCs/>
          <w:sz w:val="20"/>
          <w:szCs w:val="20"/>
        </w:rPr>
        <w:t>Au titre des frais généraux</w:t>
      </w:r>
      <w:r w:rsidRPr="00A20E5E">
        <w:rPr>
          <w:rFonts w:ascii="Times New Roman" w:hAnsi="Times New Roman" w:cs="Times New Roman"/>
          <w:bCs/>
          <w:sz w:val="20"/>
          <w:szCs w:val="20"/>
        </w:rPr>
        <w:tab/>
      </w:r>
      <w:r w:rsidRPr="00A20E5E">
        <w:rPr>
          <w:rFonts w:ascii="Times New Roman" w:hAnsi="Times New Roman" w:cs="Times New Roman"/>
          <w:bCs/>
          <w:sz w:val="20"/>
          <w:szCs w:val="20"/>
        </w:rPr>
        <w:tab/>
      </w:r>
      <w:r w:rsidRPr="00A20E5E">
        <w:rPr>
          <w:rFonts w:ascii="Times New Roman" w:hAnsi="Times New Roman" w:cs="Times New Roman"/>
          <w:bCs/>
          <w:sz w:val="20"/>
          <w:szCs w:val="20"/>
        </w:rPr>
        <w:tab/>
      </w:r>
      <w:r w:rsidR="00BE5C13">
        <w:rPr>
          <w:rFonts w:ascii="Times New Roman" w:hAnsi="Times New Roman" w:cs="Times New Roman"/>
          <w:bCs/>
          <w:sz w:val="20"/>
          <w:szCs w:val="20"/>
        </w:rPr>
        <w:tab/>
      </w:r>
      <w:r w:rsidRPr="00A20E5E">
        <w:rPr>
          <w:rFonts w:ascii="Times New Roman" w:hAnsi="Times New Roman" w:cs="Times New Roman"/>
          <w:bCs/>
          <w:sz w:val="20"/>
          <w:szCs w:val="20"/>
        </w:rPr>
        <w:t xml:space="preserve">       2 069.00 €</w:t>
      </w:r>
    </w:p>
    <w:p w14:paraId="56996979" w14:textId="77777777" w:rsidR="00A20E5E" w:rsidRPr="00A20E5E" w:rsidRDefault="00A20E5E" w:rsidP="00A20E5E">
      <w:pPr>
        <w:jc w:val="both"/>
        <w:rPr>
          <w:rFonts w:ascii="Times New Roman" w:hAnsi="Times New Roman" w:cs="Times New Roman"/>
          <w:bCs/>
          <w:sz w:val="20"/>
          <w:szCs w:val="20"/>
        </w:rPr>
      </w:pPr>
    </w:p>
    <w:p w14:paraId="5670181A" w14:textId="44FA9BA4" w:rsidR="00A20E5E" w:rsidRPr="00A20E5E" w:rsidRDefault="00A20E5E" w:rsidP="00BE5C13">
      <w:pPr>
        <w:jc w:val="both"/>
        <w:rPr>
          <w:rFonts w:ascii="Times New Roman" w:hAnsi="Times New Roman" w:cs="Times New Roman"/>
          <w:bCs/>
          <w:sz w:val="20"/>
          <w:szCs w:val="20"/>
        </w:rPr>
      </w:pPr>
      <w:r w:rsidRPr="00A20E5E">
        <w:rPr>
          <w:rFonts w:ascii="Times New Roman" w:hAnsi="Times New Roman" w:cs="Times New Roman"/>
          <w:bCs/>
          <w:sz w:val="20"/>
          <w:szCs w:val="20"/>
        </w:rPr>
        <w:t>Il reste dû au SYANE la somme :</w:t>
      </w:r>
    </w:p>
    <w:p w14:paraId="255992C9" w14:textId="77777777" w:rsidR="00A20E5E" w:rsidRPr="00A20E5E" w:rsidRDefault="00A20E5E" w:rsidP="00A20E5E">
      <w:pPr>
        <w:jc w:val="both"/>
        <w:rPr>
          <w:rFonts w:ascii="Times New Roman" w:hAnsi="Times New Roman" w:cs="Times New Roman"/>
          <w:bCs/>
          <w:sz w:val="20"/>
          <w:szCs w:val="20"/>
        </w:rPr>
      </w:pPr>
    </w:p>
    <w:p w14:paraId="7860EDBA" w14:textId="77777777" w:rsidR="00A20E5E" w:rsidRPr="00A20E5E" w:rsidRDefault="00A20E5E" w:rsidP="00BE5C13">
      <w:pPr>
        <w:numPr>
          <w:ilvl w:val="0"/>
          <w:numId w:val="15"/>
        </w:numPr>
        <w:spacing w:after="0" w:line="240" w:lineRule="auto"/>
        <w:ind w:left="426" w:hanging="426"/>
        <w:jc w:val="both"/>
        <w:rPr>
          <w:rFonts w:ascii="Times New Roman" w:hAnsi="Times New Roman" w:cs="Times New Roman"/>
          <w:bCs/>
          <w:sz w:val="20"/>
          <w:szCs w:val="20"/>
        </w:rPr>
      </w:pPr>
      <w:r w:rsidRPr="00A20E5E">
        <w:rPr>
          <w:rFonts w:ascii="Times New Roman" w:hAnsi="Times New Roman" w:cs="Times New Roman"/>
          <w:bCs/>
          <w:sz w:val="20"/>
          <w:szCs w:val="20"/>
        </w:rPr>
        <w:t>Au titre des travaux, de</w:t>
      </w:r>
      <w:r w:rsidRPr="00A20E5E">
        <w:rPr>
          <w:rFonts w:ascii="Times New Roman" w:hAnsi="Times New Roman" w:cs="Times New Roman"/>
          <w:bCs/>
          <w:sz w:val="20"/>
          <w:szCs w:val="20"/>
        </w:rPr>
        <w:tab/>
      </w:r>
      <w:r w:rsidRPr="00A20E5E">
        <w:rPr>
          <w:rFonts w:ascii="Times New Roman" w:hAnsi="Times New Roman" w:cs="Times New Roman"/>
          <w:bCs/>
          <w:sz w:val="20"/>
          <w:szCs w:val="20"/>
        </w:rPr>
        <w:tab/>
      </w:r>
      <w:r w:rsidRPr="00A20E5E">
        <w:rPr>
          <w:rFonts w:ascii="Times New Roman" w:hAnsi="Times New Roman" w:cs="Times New Roman"/>
          <w:bCs/>
          <w:sz w:val="20"/>
          <w:szCs w:val="20"/>
        </w:rPr>
        <w:tab/>
        <w:t xml:space="preserve">     10 101.72 €</w:t>
      </w:r>
    </w:p>
    <w:p w14:paraId="398CE810" w14:textId="43178D75" w:rsidR="00A20E5E" w:rsidRPr="00A20E5E" w:rsidRDefault="00A20E5E" w:rsidP="00BE5C13">
      <w:pPr>
        <w:numPr>
          <w:ilvl w:val="0"/>
          <w:numId w:val="15"/>
        </w:numPr>
        <w:spacing w:after="0" w:line="240" w:lineRule="auto"/>
        <w:ind w:left="426" w:hanging="426"/>
        <w:jc w:val="both"/>
        <w:rPr>
          <w:rFonts w:ascii="Times New Roman" w:hAnsi="Times New Roman" w:cs="Times New Roman"/>
          <w:bCs/>
          <w:sz w:val="20"/>
          <w:szCs w:val="20"/>
        </w:rPr>
      </w:pPr>
      <w:r w:rsidRPr="00A20E5E">
        <w:rPr>
          <w:rFonts w:ascii="Times New Roman" w:hAnsi="Times New Roman" w:cs="Times New Roman"/>
          <w:bCs/>
          <w:sz w:val="20"/>
          <w:szCs w:val="20"/>
        </w:rPr>
        <w:t>Au titre des frais généraux, de</w:t>
      </w:r>
      <w:r w:rsidRPr="00A20E5E">
        <w:rPr>
          <w:rFonts w:ascii="Times New Roman" w:hAnsi="Times New Roman" w:cs="Times New Roman"/>
          <w:bCs/>
          <w:sz w:val="20"/>
          <w:szCs w:val="20"/>
        </w:rPr>
        <w:tab/>
      </w:r>
      <w:r w:rsidR="00BE5C13">
        <w:rPr>
          <w:rFonts w:ascii="Times New Roman" w:hAnsi="Times New Roman" w:cs="Times New Roman"/>
          <w:bCs/>
          <w:sz w:val="20"/>
          <w:szCs w:val="20"/>
        </w:rPr>
        <w:tab/>
      </w:r>
      <w:r w:rsidRPr="00A20E5E">
        <w:rPr>
          <w:rFonts w:ascii="Times New Roman" w:hAnsi="Times New Roman" w:cs="Times New Roman"/>
          <w:bCs/>
          <w:sz w:val="20"/>
          <w:szCs w:val="20"/>
        </w:rPr>
        <w:t xml:space="preserve">          500.63 €</w:t>
      </w:r>
    </w:p>
    <w:p w14:paraId="6DAF9270" w14:textId="77777777" w:rsidR="00A20E5E" w:rsidRPr="00A20E5E" w:rsidRDefault="00A20E5E" w:rsidP="00A20E5E">
      <w:pPr>
        <w:jc w:val="both"/>
        <w:rPr>
          <w:rFonts w:ascii="Times New Roman" w:hAnsi="Times New Roman" w:cs="Times New Roman"/>
          <w:bCs/>
          <w:sz w:val="20"/>
          <w:szCs w:val="20"/>
        </w:rPr>
      </w:pPr>
    </w:p>
    <w:p w14:paraId="0391D0B9" w14:textId="77777777" w:rsidR="00A20E5E" w:rsidRPr="00A20E5E" w:rsidRDefault="00A20E5E" w:rsidP="00BE5C13">
      <w:pPr>
        <w:jc w:val="both"/>
        <w:rPr>
          <w:rFonts w:ascii="Times New Roman" w:hAnsi="Times New Roman" w:cs="Times New Roman"/>
          <w:bCs/>
          <w:sz w:val="20"/>
          <w:szCs w:val="20"/>
        </w:rPr>
      </w:pPr>
      <w:r w:rsidRPr="00A20E5E">
        <w:rPr>
          <w:rFonts w:ascii="Times New Roman" w:hAnsi="Times New Roman" w:cs="Times New Roman"/>
          <w:bCs/>
          <w:sz w:val="20"/>
          <w:szCs w:val="20"/>
        </w:rPr>
        <w:t>Le Conseil Municipal, après délibération sur les travaux réalisés, valide le décompte définitif présenté ci-dessus et autorise Mme le Maire à régler au SYANE le solde des travaux réalisés pour l’exercice 2022.</w:t>
      </w:r>
    </w:p>
    <w:p w14:paraId="0EDA2DF2" w14:textId="77777777" w:rsidR="00A20E5E" w:rsidRPr="003003CA" w:rsidRDefault="00A20E5E" w:rsidP="00F840F7">
      <w:pPr>
        <w:pStyle w:val="Listepuces"/>
        <w:numPr>
          <w:ilvl w:val="0"/>
          <w:numId w:val="0"/>
        </w:numPr>
        <w:jc w:val="both"/>
      </w:pPr>
    </w:p>
    <w:p w14:paraId="17DC6F44" w14:textId="3C1E87B4" w:rsidR="00BE5C13" w:rsidRDefault="00BE5C13" w:rsidP="000D44D7">
      <w:pPr>
        <w:pStyle w:val="Paragraphedeliste"/>
        <w:numPr>
          <w:ilvl w:val="0"/>
          <w:numId w:val="39"/>
        </w:numPr>
        <w:spacing w:after="0" w:line="240" w:lineRule="auto"/>
        <w:ind w:left="0"/>
        <w:jc w:val="both"/>
      </w:pPr>
      <w:r w:rsidRPr="00676A47">
        <w:rPr>
          <w:rFonts w:ascii="Times New Roman" w:hAnsi="Times New Roman" w:cs="Times New Roman"/>
          <w:b/>
          <w:bCs/>
          <w:snapToGrid w:val="0"/>
          <w:sz w:val="20"/>
          <w:szCs w:val="20"/>
          <w:u w:val="single"/>
        </w:rPr>
        <w:t>SYANE – Décompte définitif - Travaux de gros entretien reconstruction d’éclairage public – prog. 2022 (complément)</w:t>
      </w:r>
    </w:p>
    <w:p w14:paraId="7EA550F3" w14:textId="618F7CB3" w:rsidR="00BE5C13" w:rsidRPr="00A20E5E" w:rsidRDefault="00BE5C13" w:rsidP="00BE5C13">
      <w:pPr>
        <w:jc w:val="both"/>
        <w:rPr>
          <w:rFonts w:ascii="Times New Roman" w:hAnsi="Times New Roman" w:cs="Times New Roman"/>
          <w:sz w:val="20"/>
          <w:szCs w:val="20"/>
        </w:rPr>
      </w:pPr>
      <w:bookmarkStart w:id="12" w:name="_Hlk169083814"/>
      <w:r w:rsidRPr="00A20E5E">
        <w:rPr>
          <w:rFonts w:ascii="Times New Roman" w:hAnsi="Times New Roman" w:cs="Times New Roman"/>
          <w:sz w:val="20"/>
          <w:szCs w:val="20"/>
        </w:rPr>
        <w:t xml:space="preserve">Mme le Maire expose que par délibération en date du </w:t>
      </w:r>
      <w:r w:rsidR="00BB0912">
        <w:rPr>
          <w:rFonts w:ascii="Times New Roman" w:hAnsi="Times New Roman" w:cs="Times New Roman"/>
          <w:sz w:val="20"/>
          <w:szCs w:val="20"/>
        </w:rPr>
        <w:t>30</w:t>
      </w:r>
      <w:r w:rsidRPr="00A20E5E">
        <w:rPr>
          <w:rFonts w:ascii="Times New Roman" w:hAnsi="Times New Roman" w:cs="Times New Roman"/>
          <w:sz w:val="20"/>
          <w:szCs w:val="20"/>
        </w:rPr>
        <w:t>/0</w:t>
      </w:r>
      <w:r w:rsidR="00BB0912">
        <w:rPr>
          <w:rFonts w:ascii="Times New Roman" w:hAnsi="Times New Roman" w:cs="Times New Roman"/>
          <w:sz w:val="20"/>
          <w:szCs w:val="20"/>
        </w:rPr>
        <w:t>3</w:t>
      </w:r>
      <w:r w:rsidRPr="00A20E5E">
        <w:rPr>
          <w:rFonts w:ascii="Times New Roman" w:hAnsi="Times New Roman" w:cs="Times New Roman"/>
          <w:sz w:val="20"/>
          <w:szCs w:val="20"/>
        </w:rPr>
        <w:t>/202</w:t>
      </w:r>
      <w:r w:rsidR="00BB0912">
        <w:rPr>
          <w:rFonts w:ascii="Times New Roman" w:hAnsi="Times New Roman" w:cs="Times New Roman"/>
          <w:sz w:val="20"/>
          <w:szCs w:val="20"/>
        </w:rPr>
        <w:t>3</w:t>
      </w:r>
      <w:r w:rsidRPr="00A20E5E">
        <w:rPr>
          <w:rFonts w:ascii="Times New Roman" w:hAnsi="Times New Roman" w:cs="Times New Roman"/>
          <w:sz w:val="20"/>
          <w:szCs w:val="20"/>
        </w:rPr>
        <w:t xml:space="preserve">, le Conseil Municipal a approuvé le projet proposé par </w:t>
      </w:r>
      <w:r w:rsidRPr="00A20E5E">
        <w:rPr>
          <w:rFonts w:ascii="Times New Roman" w:hAnsi="Times New Roman" w:cs="Times New Roman"/>
          <w:bCs/>
          <w:sz w:val="20"/>
          <w:szCs w:val="20"/>
        </w:rPr>
        <w:t xml:space="preserve">le Syndicat d’Electricité, des Energies et d’Equipement de </w:t>
      </w:r>
      <w:smartTag w:uri="urn:schemas-microsoft-com:office:smarttags" w:element="PersonName">
        <w:smartTagPr>
          <w:attr w:name="ProductID" w:val="la Haute-Savoie"/>
        </w:smartTagPr>
        <w:r w:rsidRPr="00A20E5E">
          <w:rPr>
            <w:rFonts w:ascii="Times New Roman" w:hAnsi="Times New Roman" w:cs="Times New Roman"/>
            <w:bCs/>
            <w:sz w:val="20"/>
            <w:szCs w:val="20"/>
          </w:rPr>
          <w:t>la Haute-Savoie</w:t>
        </w:r>
      </w:smartTag>
      <w:r w:rsidRPr="00A20E5E">
        <w:rPr>
          <w:rFonts w:ascii="Times New Roman" w:hAnsi="Times New Roman" w:cs="Times New Roman"/>
          <w:sz w:val="20"/>
          <w:szCs w:val="20"/>
        </w:rPr>
        <w:t xml:space="preserve"> et voté le financement prévisionnel de l’opération « travaux de gros entretien reconstruction - prog. 2022</w:t>
      </w:r>
      <w:r w:rsidR="00BB0912">
        <w:rPr>
          <w:rFonts w:ascii="Times New Roman" w:hAnsi="Times New Roman" w:cs="Times New Roman"/>
          <w:sz w:val="20"/>
          <w:szCs w:val="20"/>
        </w:rPr>
        <w:t xml:space="preserve"> (complément)</w:t>
      </w:r>
      <w:r w:rsidRPr="00A20E5E">
        <w:rPr>
          <w:rFonts w:ascii="Times New Roman" w:hAnsi="Times New Roman" w:cs="Times New Roman"/>
          <w:sz w:val="20"/>
          <w:szCs w:val="20"/>
        </w:rPr>
        <w:t> » comme suit :</w:t>
      </w:r>
    </w:p>
    <w:p w14:paraId="271F84E6" w14:textId="2482574F" w:rsidR="00BE5C13" w:rsidRPr="00A20E5E" w:rsidRDefault="00BE5C13" w:rsidP="00BE5C13">
      <w:pPr>
        <w:numPr>
          <w:ilvl w:val="0"/>
          <w:numId w:val="13"/>
        </w:numPr>
        <w:spacing w:after="0" w:line="240" w:lineRule="auto"/>
        <w:ind w:left="142" w:hanging="142"/>
        <w:jc w:val="both"/>
        <w:rPr>
          <w:rFonts w:ascii="Times New Roman" w:hAnsi="Times New Roman" w:cs="Times New Roman"/>
          <w:sz w:val="20"/>
          <w:szCs w:val="20"/>
        </w:rPr>
      </w:pPr>
      <w:r w:rsidRPr="00A20E5E">
        <w:rPr>
          <w:rFonts w:ascii="Times New Roman" w:hAnsi="Times New Roman" w:cs="Times New Roman"/>
          <w:sz w:val="20"/>
          <w:szCs w:val="20"/>
        </w:rPr>
        <w:t>Montant des travaux programmés</w:t>
      </w:r>
      <w:r w:rsidRPr="00A20E5E">
        <w:rPr>
          <w:rFonts w:ascii="Times New Roman" w:hAnsi="Times New Roman" w:cs="Times New Roman"/>
          <w:sz w:val="20"/>
          <w:szCs w:val="20"/>
        </w:rPr>
        <w:tab/>
      </w:r>
      <w:r w:rsidRPr="00A20E5E">
        <w:rPr>
          <w:rFonts w:ascii="Times New Roman" w:hAnsi="Times New Roman" w:cs="Times New Roman"/>
          <w:sz w:val="20"/>
          <w:szCs w:val="20"/>
        </w:rPr>
        <w:tab/>
      </w:r>
      <w:r>
        <w:rPr>
          <w:rFonts w:ascii="Times New Roman" w:hAnsi="Times New Roman" w:cs="Times New Roman"/>
          <w:sz w:val="20"/>
          <w:szCs w:val="20"/>
        </w:rPr>
        <w:tab/>
      </w:r>
      <w:r w:rsidRPr="00A20E5E">
        <w:rPr>
          <w:rFonts w:ascii="Times New Roman" w:hAnsi="Times New Roman" w:cs="Times New Roman"/>
          <w:sz w:val="20"/>
          <w:szCs w:val="20"/>
        </w:rPr>
        <w:t xml:space="preserve">     </w:t>
      </w:r>
      <w:r w:rsidR="00BB0912">
        <w:rPr>
          <w:rFonts w:ascii="Times New Roman" w:hAnsi="Times New Roman" w:cs="Times New Roman"/>
          <w:sz w:val="20"/>
          <w:szCs w:val="20"/>
        </w:rPr>
        <w:t>33 877</w:t>
      </w:r>
      <w:r w:rsidRPr="00A20E5E">
        <w:rPr>
          <w:rFonts w:ascii="Times New Roman" w:hAnsi="Times New Roman" w:cs="Times New Roman"/>
          <w:sz w:val="20"/>
          <w:szCs w:val="20"/>
        </w:rPr>
        <w:t>.00 €</w:t>
      </w:r>
    </w:p>
    <w:p w14:paraId="7F3A2087" w14:textId="12FF59DE" w:rsidR="00BE5C13" w:rsidRPr="00A20E5E" w:rsidRDefault="00BE5C13" w:rsidP="00BE5C13">
      <w:pPr>
        <w:numPr>
          <w:ilvl w:val="0"/>
          <w:numId w:val="13"/>
        </w:numPr>
        <w:spacing w:after="0" w:line="240" w:lineRule="auto"/>
        <w:ind w:left="0" w:firstLine="0"/>
        <w:jc w:val="both"/>
        <w:rPr>
          <w:rFonts w:ascii="Times New Roman" w:hAnsi="Times New Roman" w:cs="Times New Roman"/>
          <w:sz w:val="20"/>
          <w:szCs w:val="20"/>
        </w:rPr>
      </w:pPr>
      <w:r w:rsidRPr="00A20E5E">
        <w:rPr>
          <w:rFonts w:ascii="Times New Roman" w:hAnsi="Times New Roman" w:cs="Times New Roman"/>
          <w:sz w:val="20"/>
          <w:szCs w:val="20"/>
        </w:rPr>
        <w:t>Participation financière communale</w:t>
      </w:r>
      <w:r w:rsidRPr="00A20E5E">
        <w:rPr>
          <w:rFonts w:ascii="Times New Roman" w:hAnsi="Times New Roman" w:cs="Times New Roman"/>
          <w:sz w:val="20"/>
          <w:szCs w:val="20"/>
        </w:rPr>
        <w:tab/>
      </w:r>
      <w:r>
        <w:rPr>
          <w:rFonts w:ascii="Times New Roman" w:hAnsi="Times New Roman" w:cs="Times New Roman"/>
          <w:sz w:val="20"/>
          <w:szCs w:val="20"/>
        </w:rPr>
        <w:tab/>
      </w:r>
      <w:r w:rsidRPr="00A20E5E">
        <w:rPr>
          <w:rFonts w:ascii="Times New Roman" w:hAnsi="Times New Roman" w:cs="Times New Roman"/>
          <w:sz w:val="20"/>
          <w:szCs w:val="20"/>
        </w:rPr>
        <w:t xml:space="preserve">     </w:t>
      </w:r>
      <w:r w:rsidR="00BB0912">
        <w:rPr>
          <w:rFonts w:ascii="Times New Roman" w:hAnsi="Times New Roman" w:cs="Times New Roman"/>
          <w:sz w:val="20"/>
          <w:szCs w:val="20"/>
        </w:rPr>
        <w:t>19 853</w:t>
      </w:r>
      <w:r w:rsidRPr="00A20E5E">
        <w:rPr>
          <w:rFonts w:ascii="Times New Roman" w:hAnsi="Times New Roman" w:cs="Times New Roman"/>
          <w:sz w:val="20"/>
          <w:szCs w:val="20"/>
        </w:rPr>
        <w:t>.00 €</w:t>
      </w:r>
    </w:p>
    <w:p w14:paraId="73FEC4FD" w14:textId="69DEBED3" w:rsidR="00BE5C13" w:rsidRDefault="00BE5C13" w:rsidP="00BE5C13">
      <w:pPr>
        <w:numPr>
          <w:ilvl w:val="0"/>
          <w:numId w:val="13"/>
        </w:numPr>
        <w:spacing w:after="0" w:line="240" w:lineRule="auto"/>
        <w:ind w:left="0" w:firstLine="0"/>
        <w:jc w:val="both"/>
        <w:rPr>
          <w:rFonts w:ascii="Times New Roman" w:hAnsi="Times New Roman" w:cs="Times New Roman"/>
          <w:sz w:val="20"/>
          <w:szCs w:val="20"/>
        </w:rPr>
      </w:pPr>
      <w:r w:rsidRPr="00BE5C13">
        <w:rPr>
          <w:rFonts w:ascii="Times New Roman" w:hAnsi="Times New Roman" w:cs="Times New Roman"/>
          <w:sz w:val="20"/>
          <w:szCs w:val="20"/>
        </w:rPr>
        <w:t>Frais généraux à charge de la commune</w:t>
      </w:r>
      <w:r w:rsidRPr="00BE5C13">
        <w:rPr>
          <w:rFonts w:ascii="Times New Roman" w:hAnsi="Times New Roman" w:cs="Times New Roman"/>
          <w:sz w:val="20"/>
          <w:szCs w:val="20"/>
        </w:rPr>
        <w:tab/>
      </w:r>
      <w:r w:rsidRPr="00BE5C13">
        <w:rPr>
          <w:rFonts w:ascii="Times New Roman" w:hAnsi="Times New Roman" w:cs="Times New Roman"/>
          <w:sz w:val="20"/>
          <w:szCs w:val="20"/>
        </w:rPr>
        <w:tab/>
        <w:t xml:space="preserve">       </w:t>
      </w:r>
      <w:r w:rsidR="00BB0912">
        <w:rPr>
          <w:rFonts w:ascii="Times New Roman" w:hAnsi="Times New Roman" w:cs="Times New Roman"/>
          <w:sz w:val="20"/>
          <w:szCs w:val="20"/>
        </w:rPr>
        <w:t>1 016</w:t>
      </w:r>
      <w:r w:rsidRPr="00BE5C13">
        <w:rPr>
          <w:rFonts w:ascii="Times New Roman" w:hAnsi="Times New Roman" w:cs="Times New Roman"/>
          <w:sz w:val="20"/>
          <w:szCs w:val="20"/>
        </w:rPr>
        <w:t>.00 €</w:t>
      </w:r>
    </w:p>
    <w:p w14:paraId="0FD8181F" w14:textId="77777777" w:rsidR="00BE5C13" w:rsidRPr="00BE5C13" w:rsidRDefault="00BE5C13" w:rsidP="00BE5C13">
      <w:pPr>
        <w:spacing w:after="0" w:line="240" w:lineRule="auto"/>
        <w:jc w:val="both"/>
        <w:rPr>
          <w:rFonts w:ascii="Times New Roman" w:hAnsi="Times New Roman" w:cs="Times New Roman"/>
          <w:sz w:val="20"/>
          <w:szCs w:val="20"/>
        </w:rPr>
      </w:pPr>
    </w:p>
    <w:p w14:paraId="70221AA0" w14:textId="09D453EE" w:rsidR="00BE5C13" w:rsidRPr="00A20E5E" w:rsidRDefault="00BE5C13" w:rsidP="00BE5C13">
      <w:pPr>
        <w:jc w:val="both"/>
        <w:rPr>
          <w:rFonts w:ascii="Times New Roman" w:hAnsi="Times New Roman" w:cs="Times New Roman"/>
          <w:sz w:val="20"/>
          <w:szCs w:val="20"/>
        </w:rPr>
      </w:pPr>
      <w:r w:rsidRPr="00A20E5E">
        <w:rPr>
          <w:rFonts w:ascii="Times New Roman" w:hAnsi="Times New Roman" w:cs="Times New Roman"/>
          <w:sz w:val="20"/>
          <w:szCs w:val="20"/>
        </w:rPr>
        <w:t xml:space="preserve">Compte tenu de ces décisions, </w:t>
      </w:r>
      <w:r w:rsidRPr="00A20E5E">
        <w:rPr>
          <w:rFonts w:ascii="Times New Roman" w:hAnsi="Times New Roman" w:cs="Times New Roman"/>
          <w:bCs/>
          <w:sz w:val="20"/>
          <w:szCs w:val="20"/>
        </w:rPr>
        <w:t xml:space="preserve">le Syndicat d’Electricité, des Energies et d’Equipement de </w:t>
      </w:r>
      <w:smartTag w:uri="urn:schemas-microsoft-com:office:smarttags" w:element="PersonName">
        <w:smartTagPr>
          <w:attr w:name="ProductID" w:val="la Haute-Savoie"/>
        </w:smartTagPr>
        <w:r w:rsidRPr="00A20E5E">
          <w:rPr>
            <w:rFonts w:ascii="Times New Roman" w:hAnsi="Times New Roman" w:cs="Times New Roman"/>
            <w:bCs/>
            <w:sz w:val="20"/>
            <w:szCs w:val="20"/>
          </w:rPr>
          <w:t>la Haute-Savoie</w:t>
        </w:r>
      </w:smartTag>
      <w:r w:rsidRPr="00A20E5E">
        <w:rPr>
          <w:rFonts w:ascii="Times New Roman" w:hAnsi="Times New Roman" w:cs="Times New Roman"/>
          <w:sz w:val="20"/>
          <w:szCs w:val="20"/>
        </w:rPr>
        <w:t xml:space="preserve"> a mis en œuvre les travaux dans le cadre de son programme 2022</w:t>
      </w:r>
      <w:r w:rsidR="00BB0912">
        <w:rPr>
          <w:rFonts w:ascii="Times New Roman" w:hAnsi="Times New Roman" w:cs="Times New Roman"/>
          <w:sz w:val="20"/>
          <w:szCs w:val="20"/>
        </w:rPr>
        <w:t xml:space="preserve"> (complément)</w:t>
      </w:r>
      <w:r w:rsidRPr="00A20E5E">
        <w:rPr>
          <w:rFonts w:ascii="Times New Roman" w:hAnsi="Times New Roman" w:cs="Times New Roman"/>
          <w:sz w:val="20"/>
          <w:szCs w:val="20"/>
        </w:rPr>
        <w:t xml:space="preserve">. Les travaux étant terminés, la dépense totale de l’ensemble des opérations y compris les honoraires de maîtrise d’œuvre et frais généraux du SYANE s’élève à la somme de </w:t>
      </w:r>
      <w:r w:rsidR="00BB0912" w:rsidRPr="00BB0912">
        <w:rPr>
          <w:rFonts w:ascii="Times New Roman" w:hAnsi="Times New Roman" w:cs="Times New Roman"/>
          <w:b/>
          <w:bCs/>
          <w:sz w:val="20"/>
          <w:szCs w:val="20"/>
        </w:rPr>
        <w:t>34 851.26</w:t>
      </w:r>
      <w:r w:rsidRPr="00A20E5E">
        <w:rPr>
          <w:rFonts w:ascii="Times New Roman" w:hAnsi="Times New Roman" w:cs="Times New Roman"/>
          <w:b/>
          <w:sz w:val="20"/>
          <w:szCs w:val="20"/>
        </w:rPr>
        <w:t xml:space="preserve"> €</w:t>
      </w:r>
      <w:r w:rsidRPr="00A20E5E">
        <w:rPr>
          <w:rFonts w:ascii="Times New Roman" w:hAnsi="Times New Roman" w:cs="Times New Roman"/>
          <w:sz w:val="20"/>
          <w:szCs w:val="20"/>
        </w:rPr>
        <w:t xml:space="preserve"> et le financement définitif est arrêté comme suit :</w:t>
      </w:r>
    </w:p>
    <w:p w14:paraId="67646342" w14:textId="319B4DE5" w:rsidR="00BE5C13" w:rsidRPr="00A20E5E" w:rsidRDefault="00BE5C13" w:rsidP="00BE5C13">
      <w:pPr>
        <w:numPr>
          <w:ilvl w:val="0"/>
          <w:numId w:val="12"/>
        </w:numPr>
        <w:tabs>
          <w:tab w:val="clear" w:pos="1146"/>
          <w:tab w:val="num" w:pos="709"/>
        </w:tabs>
        <w:spacing w:after="0" w:line="240" w:lineRule="auto"/>
        <w:ind w:left="0" w:firstLine="0"/>
        <w:jc w:val="both"/>
        <w:rPr>
          <w:rFonts w:ascii="Times New Roman" w:hAnsi="Times New Roman" w:cs="Times New Roman"/>
          <w:sz w:val="20"/>
          <w:szCs w:val="20"/>
        </w:rPr>
      </w:pPr>
      <w:r w:rsidRPr="00A20E5E">
        <w:rPr>
          <w:rFonts w:ascii="Times New Roman" w:hAnsi="Times New Roman" w:cs="Times New Roman"/>
          <w:sz w:val="20"/>
          <w:szCs w:val="20"/>
        </w:rPr>
        <w:t xml:space="preserve">Participation du SYANE </w:t>
      </w:r>
      <w:r w:rsidRPr="00A20E5E">
        <w:rPr>
          <w:rFonts w:ascii="Times New Roman" w:hAnsi="Times New Roman" w:cs="Times New Roman"/>
          <w:sz w:val="20"/>
          <w:szCs w:val="20"/>
        </w:rPr>
        <w:tab/>
      </w:r>
      <w:r w:rsidRPr="00A20E5E">
        <w:rPr>
          <w:rFonts w:ascii="Times New Roman" w:hAnsi="Times New Roman" w:cs="Times New Roman"/>
          <w:sz w:val="20"/>
          <w:szCs w:val="20"/>
        </w:rPr>
        <w:tab/>
      </w:r>
      <w:r>
        <w:rPr>
          <w:rFonts w:ascii="Times New Roman" w:hAnsi="Times New Roman" w:cs="Times New Roman"/>
          <w:sz w:val="20"/>
          <w:szCs w:val="20"/>
        </w:rPr>
        <w:tab/>
      </w:r>
      <w:r w:rsidRPr="00A20E5E">
        <w:rPr>
          <w:rFonts w:ascii="Times New Roman" w:hAnsi="Times New Roman" w:cs="Times New Roman"/>
          <w:sz w:val="20"/>
          <w:szCs w:val="20"/>
        </w:rPr>
        <w:tab/>
        <w:t xml:space="preserve">     </w:t>
      </w:r>
      <w:r w:rsidR="00BB0912">
        <w:rPr>
          <w:rFonts w:ascii="Times New Roman" w:hAnsi="Times New Roman" w:cs="Times New Roman"/>
          <w:sz w:val="20"/>
          <w:szCs w:val="20"/>
        </w:rPr>
        <w:t>13 883.75</w:t>
      </w:r>
      <w:r w:rsidRPr="00A20E5E">
        <w:rPr>
          <w:rFonts w:ascii="Times New Roman" w:hAnsi="Times New Roman" w:cs="Times New Roman"/>
          <w:sz w:val="20"/>
          <w:szCs w:val="20"/>
        </w:rPr>
        <w:t xml:space="preserve"> €</w:t>
      </w:r>
      <w:r w:rsidRPr="00A20E5E">
        <w:rPr>
          <w:rFonts w:ascii="Times New Roman" w:hAnsi="Times New Roman" w:cs="Times New Roman"/>
          <w:sz w:val="20"/>
          <w:szCs w:val="20"/>
        </w:rPr>
        <w:tab/>
        <w:t xml:space="preserve">   </w:t>
      </w:r>
    </w:p>
    <w:p w14:paraId="1140D3FD" w14:textId="7914D1AC" w:rsidR="00BE5C13" w:rsidRPr="00A20E5E" w:rsidRDefault="00BE5C13" w:rsidP="00BE5C13">
      <w:pPr>
        <w:numPr>
          <w:ilvl w:val="0"/>
          <w:numId w:val="12"/>
        </w:numPr>
        <w:tabs>
          <w:tab w:val="clear" w:pos="1146"/>
          <w:tab w:val="num" w:pos="709"/>
        </w:tabs>
        <w:spacing w:after="0" w:line="240" w:lineRule="auto"/>
        <w:ind w:left="0" w:firstLine="0"/>
        <w:jc w:val="both"/>
        <w:rPr>
          <w:rFonts w:ascii="Times New Roman" w:hAnsi="Times New Roman" w:cs="Times New Roman"/>
          <w:sz w:val="20"/>
          <w:szCs w:val="20"/>
        </w:rPr>
      </w:pPr>
      <w:r w:rsidRPr="00A20E5E">
        <w:rPr>
          <w:rFonts w:ascii="Times New Roman" w:hAnsi="Times New Roman" w:cs="Times New Roman"/>
          <w:sz w:val="20"/>
          <w:szCs w:val="20"/>
        </w:rPr>
        <w:t xml:space="preserve">Quote-Part communale </w:t>
      </w:r>
      <w:r w:rsidRPr="00A20E5E">
        <w:rPr>
          <w:rFonts w:ascii="Times New Roman" w:hAnsi="Times New Roman" w:cs="Times New Roman"/>
          <w:sz w:val="20"/>
          <w:szCs w:val="20"/>
        </w:rPr>
        <w:tab/>
      </w:r>
      <w:r w:rsidRPr="00A20E5E">
        <w:rPr>
          <w:rFonts w:ascii="Times New Roman" w:hAnsi="Times New Roman" w:cs="Times New Roman"/>
          <w:sz w:val="20"/>
          <w:szCs w:val="20"/>
        </w:rPr>
        <w:tab/>
      </w:r>
      <w:r>
        <w:rPr>
          <w:rFonts w:ascii="Times New Roman" w:hAnsi="Times New Roman" w:cs="Times New Roman"/>
          <w:sz w:val="20"/>
          <w:szCs w:val="20"/>
        </w:rPr>
        <w:tab/>
      </w:r>
      <w:r w:rsidRPr="00A20E5E">
        <w:rPr>
          <w:rFonts w:ascii="Times New Roman" w:hAnsi="Times New Roman" w:cs="Times New Roman"/>
          <w:sz w:val="20"/>
          <w:szCs w:val="20"/>
        </w:rPr>
        <w:tab/>
        <w:t xml:space="preserve">     </w:t>
      </w:r>
      <w:r w:rsidR="00BB0912">
        <w:rPr>
          <w:rFonts w:ascii="Times New Roman" w:hAnsi="Times New Roman" w:cs="Times New Roman"/>
          <w:sz w:val="20"/>
          <w:szCs w:val="20"/>
        </w:rPr>
        <w:t>19 952.43</w:t>
      </w:r>
      <w:r w:rsidRPr="00A20E5E">
        <w:rPr>
          <w:rFonts w:ascii="Times New Roman" w:hAnsi="Times New Roman" w:cs="Times New Roman"/>
          <w:sz w:val="20"/>
          <w:szCs w:val="20"/>
        </w:rPr>
        <w:t xml:space="preserve"> €</w:t>
      </w:r>
    </w:p>
    <w:p w14:paraId="7F1151CB" w14:textId="258A8C56" w:rsidR="00BE5C13" w:rsidRDefault="00BE5C13" w:rsidP="00BE5C13">
      <w:pPr>
        <w:numPr>
          <w:ilvl w:val="0"/>
          <w:numId w:val="12"/>
        </w:numPr>
        <w:tabs>
          <w:tab w:val="clear" w:pos="1146"/>
        </w:tabs>
        <w:spacing w:after="0" w:line="240" w:lineRule="auto"/>
        <w:ind w:left="0" w:firstLine="0"/>
        <w:jc w:val="both"/>
        <w:rPr>
          <w:rFonts w:ascii="Times New Roman" w:hAnsi="Times New Roman" w:cs="Times New Roman"/>
          <w:sz w:val="20"/>
          <w:szCs w:val="20"/>
        </w:rPr>
      </w:pPr>
      <w:r w:rsidRPr="00A20E5E">
        <w:rPr>
          <w:rFonts w:ascii="Times New Roman" w:hAnsi="Times New Roman" w:cs="Times New Roman"/>
          <w:sz w:val="20"/>
          <w:szCs w:val="20"/>
        </w:rPr>
        <w:t>Frais généraux à la charge de la commune</w:t>
      </w:r>
      <w:r w:rsidRPr="00A20E5E">
        <w:rPr>
          <w:rFonts w:ascii="Times New Roman" w:hAnsi="Times New Roman" w:cs="Times New Roman"/>
          <w:sz w:val="20"/>
          <w:szCs w:val="20"/>
        </w:rPr>
        <w:tab/>
        <w:t xml:space="preserve"> </w:t>
      </w:r>
      <w:r>
        <w:rPr>
          <w:rFonts w:ascii="Times New Roman" w:hAnsi="Times New Roman" w:cs="Times New Roman"/>
          <w:sz w:val="20"/>
          <w:szCs w:val="20"/>
        </w:rPr>
        <w:tab/>
      </w:r>
      <w:r w:rsidRPr="00A20E5E">
        <w:rPr>
          <w:rFonts w:ascii="Times New Roman" w:hAnsi="Times New Roman" w:cs="Times New Roman"/>
          <w:sz w:val="20"/>
          <w:szCs w:val="20"/>
        </w:rPr>
        <w:t xml:space="preserve">      </w:t>
      </w:r>
      <w:r w:rsidR="00BB0912">
        <w:rPr>
          <w:rFonts w:ascii="Times New Roman" w:hAnsi="Times New Roman" w:cs="Times New Roman"/>
          <w:sz w:val="20"/>
          <w:szCs w:val="20"/>
        </w:rPr>
        <w:t xml:space="preserve"> 1 015.08</w:t>
      </w:r>
      <w:r w:rsidRPr="00A20E5E">
        <w:rPr>
          <w:rFonts w:ascii="Times New Roman" w:hAnsi="Times New Roman" w:cs="Times New Roman"/>
          <w:sz w:val="20"/>
          <w:szCs w:val="20"/>
        </w:rPr>
        <w:t xml:space="preserve"> €</w:t>
      </w:r>
    </w:p>
    <w:p w14:paraId="567BE47C" w14:textId="77777777" w:rsidR="00BE5C13" w:rsidRPr="00A20E5E" w:rsidRDefault="00BE5C13" w:rsidP="00BE5C13">
      <w:pPr>
        <w:spacing w:after="0" w:line="240" w:lineRule="auto"/>
        <w:jc w:val="both"/>
        <w:rPr>
          <w:rFonts w:ascii="Times New Roman" w:hAnsi="Times New Roman" w:cs="Times New Roman"/>
          <w:sz w:val="20"/>
          <w:szCs w:val="20"/>
        </w:rPr>
      </w:pPr>
    </w:p>
    <w:p w14:paraId="69F9601B" w14:textId="77777777" w:rsidR="00BE5C13" w:rsidRPr="00A20E5E" w:rsidRDefault="00BE5C13" w:rsidP="00BE5C13">
      <w:pPr>
        <w:jc w:val="both"/>
        <w:rPr>
          <w:rFonts w:ascii="Times New Roman" w:hAnsi="Times New Roman" w:cs="Times New Roman"/>
          <w:sz w:val="20"/>
          <w:szCs w:val="20"/>
        </w:rPr>
      </w:pPr>
      <w:r w:rsidRPr="00A20E5E">
        <w:rPr>
          <w:rFonts w:ascii="Times New Roman" w:hAnsi="Times New Roman" w:cs="Times New Roman"/>
          <w:sz w:val="20"/>
          <w:szCs w:val="20"/>
        </w:rPr>
        <w:t>Compte tenu des acomptes versés par la commune :</w:t>
      </w:r>
    </w:p>
    <w:p w14:paraId="1EE8DDB4" w14:textId="13060C3C" w:rsidR="00BE5C13" w:rsidRPr="00A20E5E" w:rsidRDefault="00BE5C13" w:rsidP="00BE5C13">
      <w:pPr>
        <w:numPr>
          <w:ilvl w:val="0"/>
          <w:numId w:val="14"/>
        </w:numPr>
        <w:spacing w:after="0" w:line="240" w:lineRule="auto"/>
        <w:ind w:left="709" w:hanging="709"/>
        <w:jc w:val="both"/>
        <w:rPr>
          <w:rFonts w:ascii="Times New Roman" w:hAnsi="Times New Roman" w:cs="Times New Roman"/>
          <w:bCs/>
          <w:sz w:val="20"/>
          <w:szCs w:val="20"/>
        </w:rPr>
      </w:pPr>
      <w:r w:rsidRPr="00A20E5E">
        <w:rPr>
          <w:rFonts w:ascii="Times New Roman" w:hAnsi="Times New Roman" w:cs="Times New Roman"/>
          <w:bCs/>
          <w:sz w:val="20"/>
          <w:szCs w:val="20"/>
        </w:rPr>
        <w:t>Au titre des travaux</w:t>
      </w:r>
      <w:r w:rsidRPr="00A20E5E">
        <w:rPr>
          <w:rFonts w:ascii="Times New Roman" w:hAnsi="Times New Roman" w:cs="Times New Roman"/>
          <w:bCs/>
          <w:sz w:val="20"/>
          <w:szCs w:val="20"/>
        </w:rPr>
        <w:tab/>
      </w:r>
      <w:r w:rsidRPr="00A20E5E">
        <w:rPr>
          <w:rFonts w:ascii="Times New Roman" w:hAnsi="Times New Roman" w:cs="Times New Roman"/>
          <w:bCs/>
          <w:sz w:val="20"/>
          <w:szCs w:val="20"/>
        </w:rPr>
        <w:tab/>
      </w:r>
      <w:r w:rsidRPr="00A20E5E">
        <w:rPr>
          <w:rFonts w:ascii="Times New Roman" w:hAnsi="Times New Roman" w:cs="Times New Roman"/>
          <w:bCs/>
          <w:sz w:val="20"/>
          <w:szCs w:val="20"/>
        </w:rPr>
        <w:tab/>
        <w:t xml:space="preserve">  </w:t>
      </w:r>
      <w:r w:rsidRPr="00A20E5E">
        <w:rPr>
          <w:rFonts w:ascii="Times New Roman" w:hAnsi="Times New Roman" w:cs="Times New Roman"/>
          <w:bCs/>
          <w:sz w:val="20"/>
          <w:szCs w:val="20"/>
        </w:rPr>
        <w:tab/>
        <w:t xml:space="preserve">     </w:t>
      </w:r>
      <w:r w:rsidR="00BB0912">
        <w:rPr>
          <w:rFonts w:ascii="Times New Roman" w:hAnsi="Times New Roman" w:cs="Times New Roman"/>
          <w:bCs/>
          <w:sz w:val="20"/>
          <w:szCs w:val="20"/>
        </w:rPr>
        <w:t>15 882</w:t>
      </w:r>
      <w:r w:rsidRPr="00A20E5E">
        <w:rPr>
          <w:rFonts w:ascii="Times New Roman" w:hAnsi="Times New Roman" w:cs="Times New Roman"/>
          <w:bCs/>
          <w:sz w:val="20"/>
          <w:szCs w:val="20"/>
        </w:rPr>
        <w:t>.00 €</w:t>
      </w:r>
    </w:p>
    <w:p w14:paraId="6FA8111C" w14:textId="6446360C" w:rsidR="00BE5C13" w:rsidRDefault="00BE5C13" w:rsidP="009E6DE0">
      <w:pPr>
        <w:numPr>
          <w:ilvl w:val="0"/>
          <w:numId w:val="14"/>
        </w:numPr>
        <w:spacing w:after="0" w:line="240" w:lineRule="auto"/>
        <w:ind w:left="709" w:hanging="709"/>
        <w:jc w:val="both"/>
        <w:rPr>
          <w:rFonts w:ascii="Times New Roman" w:hAnsi="Times New Roman" w:cs="Times New Roman"/>
          <w:bCs/>
          <w:sz w:val="20"/>
          <w:szCs w:val="20"/>
        </w:rPr>
      </w:pPr>
      <w:r w:rsidRPr="009E6DE0">
        <w:rPr>
          <w:rFonts w:ascii="Times New Roman" w:hAnsi="Times New Roman" w:cs="Times New Roman"/>
          <w:bCs/>
          <w:sz w:val="20"/>
          <w:szCs w:val="20"/>
        </w:rPr>
        <w:t>Au titre des frais généraux</w:t>
      </w:r>
      <w:r w:rsidRPr="009E6DE0">
        <w:rPr>
          <w:rFonts w:ascii="Times New Roman" w:hAnsi="Times New Roman" w:cs="Times New Roman"/>
          <w:bCs/>
          <w:sz w:val="20"/>
          <w:szCs w:val="20"/>
        </w:rPr>
        <w:tab/>
      </w:r>
      <w:r w:rsidRPr="009E6DE0">
        <w:rPr>
          <w:rFonts w:ascii="Times New Roman" w:hAnsi="Times New Roman" w:cs="Times New Roman"/>
          <w:bCs/>
          <w:sz w:val="20"/>
          <w:szCs w:val="20"/>
        </w:rPr>
        <w:tab/>
      </w:r>
      <w:r w:rsidRPr="009E6DE0">
        <w:rPr>
          <w:rFonts w:ascii="Times New Roman" w:hAnsi="Times New Roman" w:cs="Times New Roman"/>
          <w:bCs/>
          <w:sz w:val="20"/>
          <w:szCs w:val="20"/>
        </w:rPr>
        <w:tab/>
      </w:r>
      <w:r w:rsidRPr="009E6DE0">
        <w:rPr>
          <w:rFonts w:ascii="Times New Roman" w:hAnsi="Times New Roman" w:cs="Times New Roman"/>
          <w:bCs/>
          <w:sz w:val="20"/>
          <w:szCs w:val="20"/>
        </w:rPr>
        <w:tab/>
        <w:t xml:space="preserve">       </w:t>
      </w:r>
      <w:r w:rsidR="00BB0912" w:rsidRPr="009E6DE0">
        <w:rPr>
          <w:rFonts w:ascii="Times New Roman" w:hAnsi="Times New Roman" w:cs="Times New Roman"/>
          <w:bCs/>
          <w:sz w:val="20"/>
          <w:szCs w:val="20"/>
        </w:rPr>
        <w:t xml:space="preserve">   813</w:t>
      </w:r>
      <w:r w:rsidRPr="009E6DE0">
        <w:rPr>
          <w:rFonts w:ascii="Times New Roman" w:hAnsi="Times New Roman" w:cs="Times New Roman"/>
          <w:bCs/>
          <w:sz w:val="20"/>
          <w:szCs w:val="20"/>
        </w:rPr>
        <w:t>.00 €</w:t>
      </w:r>
    </w:p>
    <w:p w14:paraId="304A753A" w14:textId="77777777" w:rsidR="009E6DE0" w:rsidRPr="009E6DE0" w:rsidRDefault="009E6DE0" w:rsidP="009E6DE0">
      <w:pPr>
        <w:numPr>
          <w:ilvl w:val="0"/>
          <w:numId w:val="14"/>
        </w:numPr>
        <w:spacing w:after="0" w:line="240" w:lineRule="auto"/>
        <w:ind w:left="709" w:hanging="709"/>
        <w:jc w:val="both"/>
        <w:rPr>
          <w:rFonts w:ascii="Times New Roman" w:hAnsi="Times New Roman" w:cs="Times New Roman"/>
          <w:bCs/>
          <w:sz w:val="20"/>
          <w:szCs w:val="20"/>
        </w:rPr>
      </w:pPr>
    </w:p>
    <w:p w14:paraId="6B5182BE" w14:textId="33800B63" w:rsidR="00BE5C13" w:rsidRPr="00A20E5E" w:rsidRDefault="00BE5C13" w:rsidP="00BE5C13">
      <w:pPr>
        <w:jc w:val="both"/>
        <w:rPr>
          <w:rFonts w:ascii="Times New Roman" w:hAnsi="Times New Roman" w:cs="Times New Roman"/>
          <w:bCs/>
          <w:sz w:val="20"/>
          <w:szCs w:val="20"/>
        </w:rPr>
      </w:pPr>
      <w:r w:rsidRPr="00A20E5E">
        <w:rPr>
          <w:rFonts w:ascii="Times New Roman" w:hAnsi="Times New Roman" w:cs="Times New Roman"/>
          <w:bCs/>
          <w:sz w:val="20"/>
          <w:szCs w:val="20"/>
        </w:rPr>
        <w:t>Il reste dû au SYANE la somme :</w:t>
      </w:r>
    </w:p>
    <w:p w14:paraId="31119C86" w14:textId="0238DB17" w:rsidR="00BE5C13" w:rsidRPr="00A20E5E" w:rsidRDefault="00BE5C13" w:rsidP="00BE5C13">
      <w:pPr>
        <w:numPr>
          <w:ilvl w:val="0"/>
          <w:numId w:val="15"/>
        </w:numPr>
        <w:spacing w:after="0" w:line="240" w:lineRule="auto"/>
        <w:ind w:left="426" w:hanging="426"/>
        <w:jc w:val="both"/>
        <w:rPr>
          <w:rFonts w:ascii="Times New Roman" w:hAnsi="Times New Roman" w:cs="Times New Roman"/>
          <w:bCs/>
          <w:sz w:val="20"/>
          <w:szCs w:val="20"/>
        </w:rPr>
      </w:pPr>
      <w:r w:rsidRPr="00A20E5E">
        <w:rPr>
          <w:rFonts w:ascii="Times New Roman" w:hAnsi="Times New Roman" w:cs="Times New Roman"/>
          <w:bCs/>
          <w:sz w:val="20"/>
          <w:szCs w:val="20"/>
        </w:rPr>
        <w:t>Au titre des travaux, de</w:t>
      </w:r>
      <w:r w:rsidRPr="00A20E5E">
        <w:rPr>
          <w:rFonts w:ascii="Times New Roman" w:hAnsi="Times New Roman" w:cs="Times New Roman"/>
          <w:bCs/>
          <w:sz w:val="20"/>
          <w:szCs w:val="20"/>
        </w:rPr>
        <w:tab/>
      </w:r>
      <w:r w:rsidRPr="00A20E5E">
        <w:rPr>
          <w:rFonts w:ascii="Times New Roman" w:hAnsi="Times New Roman" w:cs="Times New Roman"/>
          <w:bCs/>
          <w:sz w:val="20"/>
          <w:szCs w:val="20"/>
        </w:rPr>
        <w:tab/>
      </w:r>
      <w:r w:rsidRPr="00A20E5E">
        <w:rPr>
          <w:rFonts w:ascii="Times New Roman" w:hAnsi="Times New Roman" w:cs="Times New Roman"/>
          <w:bCs/>
          <w:sz w:val="20"/>
          <w:szCs w:val="20"/>
        </w:rPr>
        <w:tab/>
      </w:r>
      <w:r w:rsidR="00BB0912">
        <w:rPr>
          <w:rFonts w:ascii="Times New Roman" w:hAnsi="Times New Roman" w:cs="Times New Roman"/>
          <w:bCs/>
          <w:sz w:val="20"/>
          <w:szCs w:val="20"/>
        </w:rPr>
        <w:tab/>
        <w:t xml:space="preserve"> </w:t>
      </w:r>
      <w:r w:rsidRPr="00A20E5E">
        <w:rPr>
          <w:rFonts w:ascii="Times New Roman" w:hAnsi="Times New Roman" w:cs="Times New Roman"/>
          <w:bCs/>
          <w:sz w:val="20"/>
          <w:szCs w:val="20"/>
        </w:rPr>
        <w:t xml:space="preserve">     </w:t>
      </w:r>
      <w:r w:rsidR="00BB0912">
        <w:rPr>
          <w:rFonts w:ascii="Times New Roman" w:hAnsi="Times New Roman" w:cs="Times New Roman"/>
          <w:bCs/>
          <w:sz w:val="20"/>
          <w:szCs w:val="20"/>
        </w:rPr>
        <w:t>4 070.43</w:t>
      </w:r>
      <w:r w:rsidRPr="00A20E5E">
        <w:rPr>
          <w:rFonts w:ascii="Times New Roman" w:hAnsi="Times New Roman" w:cs="Times New Roman"/>
          <w:bCs/>
          <w:sz w:val="20"/>
          <w:szCs w:val="20"/>
        </w:rPr>
        <w:t xml:space="preserve"> €</w:t>
      </w:r>
    </w:p>
    <w:p w14:paraId="0BAE90EE" w14:textId="4BBE918F" w:rsidR="00BE5C13" w:rsidRPr="00A20E5E" w:rsidRDefault="00BE5C13" w:rsidP="00BE5C13">
      <w:pPr>
        <w:numPr>
          <w:ilvl w:val="0"/>
          <w:numId w:val="15"/>
        </w:numPr>
        <w:spacing w:after="0" w:line="240" w:lineRule="auto"/>
        <w:ind w:left="426" w:hanging="426"/>
        <w:jc w:val="both"/>
        <w:rPr>
          <w:rFonts w:ascii="Times New Roman" w:hAnsi="Times New Roman" w:cs="Times New Roman"/>
          <w:bCs/>
          <w:sz w:val="20"/>
          <w:szCs w:val="20"/>
        </w:rPr>
      </w:pPr>
      <w:r w:rsidRPr="00A20E5E">
        <w:rPr>
          <w:rFonts w:ascii="Times New Roman" w:hAnsi="Times New Roman" w:cs="Times New Roman"/>
          <w:bCs/>
          <w:sz w:val="20"/>
          <w:szCs w:val="20"/>
        </w:rPr>
        <w:t>Au titre des frais généraux, de</w:t>
      </w:r>
      <w:r w:rsidRPr="00A20E5E">
        <w:rPr>
          <w:rFonts w:ascii="Times New Roman" w:hAnsi="Times New Roman" w:cs="Times New Roman"/>
          <w:bCs/>
          <w:sz w:val="20"/>
          <w:szCs w:val="20"/>
        </w:rPr>
        <w:tab/>
      </w:r>
      <w:r>
        <w:rPr>
          <w:rFonts w:ascii="Times New Roman" w:hAnsi="Times New Roman" w:cs="Times New Roman"/>
          <w:bCs/>
          <w:sz w:val="20"/>
          <w:szCs w:val="20"/>
        </w:rPr>
        <w:tab/>
      </w:r>
      <w:r w:rsidRPr="00A20E5E">
        <w:rPr>
          <w:rFonts w:ascii="Times New Roman" w:hAnsi="Times New Roman" w:cs="Times New Roman"/>
          <w:bCs/>
          <w:sz w:val="20"/>
          <w:szCs w:val="20"/>
        </w:rPr>
        <w:t xml:space="preserve">   </w:t>
      </w:r>
      <w:r w:rsidR="00BB0912">
        <w:rPr>
          <w:rFonts w:ascii="Times New Roman" w:hAnsi="Times New Roman" w:cs="Times New Roman"/>
          <w:bCs/>
          <w:sz w:val="20"/>
          <w:szCs w:val="20"/>
        </w:rPr>
        <w:tab/>
      </w:r>
      <w:r w:rsidRPr="00A20E5E">
        <w:rPr>
          <w:rFonts w:ascii="Times New Roman" w:hAnsi="Times New Roman" w:cs="Times New Roman"/>
          <w:bCs/>
          <w:sz w:val="20"/>
          <w:szCs w:val="20"/>
        </w:rPr>
        <w:t xml:space="preserve">       </w:t>
      </w:r>
      <w:r w:rsidR="00BB0912">
        <w:rPr>
          <w:rFonts w:ascii="Times New Roman" w:hAnsi="Times New Roman" w:cs="Times New Roman"/>
          <w:bCs/>
          <w:sz w:val="20"/>
          <w:szCs w:val="20"/>
        </w:rPr>
        <w:t xml:space="preserve">  202.08</w:t>
      </w:r>
      <w:r w:rsidRPr="00A20E5E">
        <w:rPr>
          <w:rFonts w:ascii="Times New Roman" w:hAnsi="Times New Roman" w:cs="Times New Roman"/>
          <w:bCs/>
          <w:sz w:val="20"/>
          <w:szCs w:val="20"/>
        </w:rPr>
        <w:t xml:space="preserve"> €</w:t>
      </w:r>
    </w:p>
    <w:p w14:paraId="42FAC28B" w14:textId="77777777" w:rsidR="00BE5C13" w:rsidRPr="00A20E5E" w:rsidRDefault="00BE5C13" w:rsidP="00BE5C13">
      <w:pPr>
        <w:jc w:val="both"/>
        <w:rPr>
          <w:rFonts w:ascii="Times New Roman" w:hAnsi="Times New Roman" w:cs="Times New Roman"/>
          <w:bCs/>
          <w:sz w:val="20"/>
          <w:szCs w:val="20"/>
        </w:rPr>
      </w:pPr>
    </w:p>
    <w:p w14:paraId="29061E4C" w14:textId="28503976" w:rsidR="00BE5C13" w:rsidRPr="00A20E5E" w:rsidRDefault="00BE5C13" w:rsidP="00BE5C13">
      <w:pPr>
        <w:jc w:val="both"/>
        <w:rPr>
          <w:rFonts w:ascii="Times New Roman" w:hAnsi="Times New Roman" w:cs="Times New Roman"/>
          <w:bCs/>
          <w:sz w:val="20"/>
          <w:szCs w:val="20"/>
        </w:rPr>
      </w:pPr>
      <w:r w:rsidRPr="00A20E5E">
        <w:rPr>
          <w:rFonts w:ascii="Times New Roman" w:hAnsi="Times New Roman" w:cs="Times New Roman"/>
          <w:bCs/>
          <w:sz w:val="20"/>
          <w:szCs w:val="20"/>
        </w:rPr>
        <w:t>Le Conseil Municipal, après délibération sur les travaux réalisés, valide le décompte définitif présenté ci-dessus et autorise Mme le Maire à régler au SYANE le solde des travaux réalisés pour l’exercice 2022</w:t>
      </w:r>
      <w:r w:rsidR="00BB0912">
        <w:rPr>
          <w:rFonts w:ascii="Times New Roman" w:hAnsi="Times New Roman" w:cs="Times New Roman"/>
          <w:bCs/>
          <w:sz w:val="20"/>
          <w:szCs w:val="20"/>
        </w:rPr>
        <w:t xml:space="preserve"> (complément)</w:t>
      </w:r>
      <w:r w:rsidRPr="00A20E5E">
        <w:rPr>
          <w:rFonts w:ascii="Times New Roman" w:hAnsi="Times New Roman" w:cs="Times New Roman"/>
          <w:bCs/>
          <w:sz w:val="20"/>
          <w:szCs w:val="20"/>
        </w:rPr>
        <w:t>.</w:t>
      </w:r>
    </w:p>
    <w:bookmarkEnd w:id="12"/>
    <w:p w14:paraId="587BD36B" w14:textId="51B3D903" w:rsidR="009D2602" w:rsidRDefault="009D2602" w:rsidP="009D2602">
      <w:pPr>
        <w:pStyle w:val="Paragraphedeliste"/>
        <w:numPr>
          <w:ilvl w:val="0"/>
          <w:numId w:val="39"/>
        </w:numPr>
        <w:spacing w:after="0" w:line="240" w:lineRule="auto"/>
        <w:ind w:left="0" w:hanging="284"/>
        <w:jc w:val="both"/>
        <w:rPr>
          <w:rFonts w:ascii="Times New Roman" w:hAnsi="Times New Roman" w:cs="Times New Roman"/>
          <w:b/>
          <w:snapToGrid w:val="0"/>
          <w:sz w:val="20"/>
          <w:szCs w:val="20"/>
          <w:u w:val="single"/>
        </w:rPr>
      </w:pPr>
      <w:r w:rsidRPr="009D2602">
        <w:rPr>
          <w:rFonts w:ascii="Times New Roman" w:hAnsi="Times New Roman" w:cs="Times New Roman"/>
          <w:b/>
          <w:snapToGrid w:val="0"/>
          <w:sz w:val="20"/>
          <w:szCs w:val="20"/>
          <w:u w:val="single"/>
        </w:rPr>
        <w:t>Demande de soutien financier par une jeune Perjussienne qui va participer au championnat du monde de hockey subaquatique</w:t>
      </w:r>
    </w:p>
    <w:p w14:paraId="0F268461" w14:textId="02B0A7E1" w:rsidR="00DB3A90" w:rsidRDefault="00544305" w:rsidP="00DB3A90">
      <w:pPr>
        <w:pStyle w:val="Paragraphedeliste"/>
        <w:spacing w:after="0" w:line="240" w:lineRule="auto"/>
        <w:ind w:left="0"/>
        <w:jc w:val="both"/>
        <w:rPr>
          <w:rFonts w:ascii="Times New Roman" w:hAnsi="Times New Roman" w:cs="Times New Roman"/>
          <w:sz w:val="20"/>
          <w:szCs w:val="20"/>
        </w:rPr>
      </w:pPr>
      <w:bookmarkStart w:id="13" w:name="_Hlk169085698"/>
      <w:r w:rsidRPr="00544305">
        <w:rPr>
          <w:rFonts w:ascii="Times New Roman" w:hAnsi="Times New Roman" w:cs="Times New Roman"/>
          <w:bCs/>
          <w:snapToGrid w:val="0"/>
          <w:sz w:val="20"/>
          <w:szCs w:val="20"/>
        </w:rPr>
        <w:t>M</w:t>
      </w:r>
      <w:r>
        <w:rPr>
          <w:rFonts w:ascii="Times New Roman" w:hAnsi="Times New Roman" w:cs="Times New Roman"/>
          <w:bCs/>
          <w:snapToGrid w:val="0"/>
          <w:sz w:val="20"/>
          <w:szCs w:val="20"/>
        </w:rPr>
        <w:t xml:space="preserve">adame le Maire fait part au Conseil Municipal d’une </w:t>
      </w:r>
      <w:r w:rsidRPr="00544305">
        <w:rPr>
          <w:rFonts w:ascii="Times New Roman" w:hAnsi="Times New Roman" w:cs="Times New Roman"/>
          <w:sz w:val="20"/>
          <w:szCs w:val="20"/>
        </w:rPr>
        <w:t xml:space="preserve">demande de soutien financier </w:t>
      </w:r>
      <w:r w:rsidR="00676A47">
        <w:rPr>
          <w:rFonts w:ascii="Times New Roman" w:hAnsi="Times New Roman" w:cs="Times New Roman"/>
          <w:sz w:val="20"/>
          <w:szCs w:val="20"/>
        </w:rPr>
        <w:t xml:space="preserve">à la commune </w:t>
      </w:r>
      <w:r>
        <w:rPr>
          <w:rFonts w:ascii="Times New Roman" w:hAnsi="Times New Roman" w:cs="Times New Roman"/>
          <w:sz w:val="20"/>
          <w:szCs w:val="20"/>
        </w:rPr>
        <w:t>par une jeune Perjussienne qui est sélectionnée pour</w:t>
      </w:r>
      <w:r w:rsidRPr="00544305">
        <w:rPr>
          <w:rFonts w:ascii="Times New Roman" w:hAnsi="Times New Roman" w:cs="Times New Roman"/>
          <w:sz w:val="20"/>
          <w:szCs w:val="20"/>
        </w:rPr>
        <w:t xml:space="preserve"> </w:t>
      </w:r>
      <w:r>
        <w:rPr>
          <w:rFonts w:ascii="Times New Roman" w:hAnsi="Times New Roman" w:cs="Times New Roman"/>
          <w:sz w:val="20"/>
          <w:szCs w:val="20"/>
        </w:rPr>
        <w:t>représenter la France</w:t>
      </w:r>
      <w:r w:rsidRPr="00544305">
        <w:rPr>
          <w:rFonts w:ascii="Times New Roman" w:hAnsi="Times New Roman" w:cs="Times New Roman"/>
          <w:sz w:val="20"/>
          <w:szCs w:val="20"/>
        </w:rPr>
        <w:t xml:space="preserve"> au Championnat du Monde de Hockey Subaquatique U24 en juillet 2024 à Kuala Lumpur, en Malaisie</w:t>
      </w:r>
      <w:r>
        <w:rPr>
          <w:rFonts w:ascii="Times New Roman" w:hAnsi="Times New Roman" w:cs="Times New Roman"/>
          <w:sz w:val="20"/>
          <w:szCs w:val="20"/>
        </w:rPr>
        <w:t xml:space="preserve">. </w:t>
      </w:r>
    </w:p>
    <w:p w14:paraId="574A7B46" w14:textId="77777777" w:rsidR="00544305" w:rsidRDefault="00544305" w:rsidP="00DB3A90">
      <w:pPr>
        <w:pStyle w:val="Paragraphedeliste"/>
        <w:spacing w:after="0" w:line="240" w:lineRule="auto"/>
        <w:ind w:left="0"/>
        <w:jc w:val="both"/>
        <w:rPr>
          <w:rFonts w:ascii="Times New Roman" w:hAnsi="Times New Roman" w:cs="Times New Roman"/>
          <w:sz w:val="20"/>
          <w:szCs w:val="20"/>
        </w:rPr>
      </w:pPr>
    </w:p>
    <w:p w14:paraId="009BC94D" w14:textId="0F0BDC3A" w:rsidR="00544305" w:rsidRDefault="00544305" w:rsidP="00544305">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Le Conseil Municipal, après délibération, décide d</w:t>
      </w:r>
      <w:r w:rsidR="00676A47">
        <w:rPr>
          <w:rFonts w:ascii="Times New Roman" w:hAnsi="Times New Roman" w:cs="Times New Roman"/>
          <w:sz w:val="20"/>
          <w:szCs w:val="20"/>
        </w:rPr>
        <w:t>’allouer</w:t>
      </w:r>
      <w:r>
        <w:rPr>
          <w:rFonts w:ascii="Times New Roman" w:hAnsi="Times New Roman" w:cs="Times New Roman"/>
          <w:sz w:val="20"/>
          <w:szCs w:val="20"/>
        </w:rPr>
        <w:t xml:space="preserve"> à notre jeune sportive de haut niveau, une aide financière de 400 €. Il lui sera demandé de venir nous faire un retour de son expérience. </w:t>
      </w:r>
    </w:p>
    <w:bookmarkEnd w:id="13"/>
    <w:p w14:paraId="7F31B8A6" w14:textId="77777777" w:rsidR="00544305" w:rsidRDefault="00544305" w:rsidP="00544305">
      <w:pPr>
        <w:pStyle w:val="Paragraphedeliste"/>
        <w:spacing w:after="0" w:line="240" w:lineRule="auto"/>
        <w:ind w:left="0"/>
        <w:jc w:val="both"/>
        <w:rPr>
          <w:rFonts w:ascii="Times New Roman" w:hAnsi="Times New Roman" w:cs="Times New Roman"/>
          <w:sz w:val="20"/>
          <w:szCs w:val="20"/>
        </w:rPr>
      </w:pPr>
    </w:p>
    <w:p w14:paraId="536E5A83" w14:textId="7386387B" w:rsidR="00EE29E9" w:rsidRDefault="00EE29E9" w:rsidP="00544305">
      <w:pPr>
        <w:pStyle w:val="Paragraphedeliste"/>
        <w:numPr>
          <w:ilvl w:val="0"/>
          <w:numId w:val="39"/>
        </w:numPr>
        <w:spacing w:after="0" w:line="240" w:lineRule="auto"/>
        <w:ind w:left="0" w:hanging="284"/>
        <w:jc w:val="both"/>
        <w:rPr>
          <w:rFonts w:ascii="Times New Roman" w:hAnsi="Times New Roman" w:cs="Times New Roman"/>
          <w:b/>
          <w:bCs/>
          <w:sz w:val="20"/>
          <w:szCs w:val="20"/>
          <w:u w:val="single"/>
        </w:rPr>
      </w:pPr>
      <w:r w:rsidRPr="00EE29E9">
        <w:rPr>
          <w:rFonts w:ascii="Times New Roman" w:hAnsi="Times New Roman" w:cs="Times New Roman"/>
          <w:b/>
          <w:bCs/>
          <w:sz w:val="20"/>
          <w:szCs w:val="20"/>
          <w:u w:val="single"/>
        </w:rPr>
        <w:t>Compte-rendu des commissions</w:t>
      </w:r>
    </w:p>
    <w:p w14:paraId="4B57E240" w14:textId="77777777" w:rsidR="00574919" w:rsidRPr="00574919" w:rsidRDefault="00574919" w:rsidP="00574919">
      <w:pPr>
        <w:spacing w:after="0" w:line="240" w:lineRule="auto"/>
        <w:jc w:val="both"/>
        <w:rPr>
          <w:rFonts w:ascii="Times New Roman" w:hAnsi="Times New Roman" w:cs="Times New Roman"/>
          <w:b/>
          <w:bCs/>
          <w:sz w:val="20"/>
          <w:szCs w:val="20"/>
          <w:u w:val="single"/>
        </w:rPr>
      </w:pPr>
    </w:p>
    <w:p w14:paraId="2262C7A4" w14:textId="4E2513BE" w:rsidR="00574919" w:rsidRPr="00574919" w:rsidRDefault="00574919" w:rsidP="00574919">
      <w:pPr>
        <w:spacing w:after="0" w:line="240" w:lineRule="auto"/>
        <w:jc w:val="both"/>
        <w:rPr>
          <w:rFonts w:ascii="Times New Roman" w:eastAsia="Times New Roman" w:hAnsi="Times New Roman" w:cs="Times New Roman"/>
          <w:sz w:val="20"/>
          <w:szCs w:val="20"/>
          <w:lang w:eastAsia="fr-FR"/>
        </w:rPr>
      </w:pPr>
      <w:r w:rsidRPr="00574919">
        <w:rPr>
          <w:rFonts w:ascii="Times New Roman" w:hAnsi="Times New Roman" w:cs="Times New Roman"/>
          <w:b/>
          <w:bCs/>
          <w:sz w:val="20"/>
          <w:szCs w:val="20"/>
        </w:rPr>
        <w:t>Commission scolaire</w:t>
      </w:r>
      <w:r w:rsidRPr="00574919">
        <w:rPr>
          <w:rFonts w:ascii="Times New Roman" w:hAnsi="Times New Roman" w:cs="Times New Roman"/>
          <w:sz w:val="20"/>
          <w:szCs w:val="20"/>
        </w:rPr>
        <w:t> : Mme Marie-Claire LAFFIN étant excusée, Mme le Maire fait part de l’Assemblée Générale Extraordinaire de l’association Cantine Scolaire organisée pour annoncer une nouvelle organisation à compter de septembre 2024</w:t>
      </w:r>
      <w:r>
        <w:rPr>
          <w:rFonts w:ascii="Times New Roman" w:hAnsi="Times New Roman" w:cs="Times New Roman"/>
          <w:sz w:val="20"/>
          <w:szCs w:val="20"/>
        </w:rPr>
        <w:t> :</w:t>
      </w:r>
      <w:r w:rsidRPr="00574919">
        <w:rPr>
          <w:rFonts w:ascii="Times New Roman" w:hAnsi="Times New Roman" w:cs="Times New Roman"/>
          <w:sz w:val="20"/>
          <w:szCs w:val="20"/>
        </w:rPr>
        <w:t xml:space="preserve"> </w:t>
      </w:r>
      <w:r>
        <w:rPr>
          <w:rFonts w:ascii="Times New Roman" w:hAnsi="Times New Roman" w:cs="Times New Roman"/>
          <w:sz w:val="20"/>
          <w:szCs w:val="20"/>
        </w:rPr>
        <w:t>m</w:t>
      </w:r>
      <w:r w:rsidRPr="00574919">
        <w:rPr>
          <w:rFonts w:ascii="Times New Roman" w:hAnsi="Times New Roman" w:cs="Times New Roman"/>
          <w:sz w:val="20"/>
          <w:szCs w:val="20"/>
        </w:rPr>
        <w:t>utualisation du dossier d’inscription avec le service enfance et jeunesse</w:t>
      </w:r>
      <w:r>
        <w:rPr>
          <w:rFonts w:ascii="Times New Roman" w:hAnsi="Times New Roman" w:cs="Times New Roman"/>
          <w:sz w:val="20"/>
          <w:szCs w:val="20"/>
        </w:rPr>
        <w:t xml:space="preserve"> de la commune</w:t>
      </w:r>
      <w:r w:rsidRPr="00574919">
        <w:rPr>
          <w:rFonts w:ascii="Times New Roman" w:hAnsi="Times New Roman" w:cs="Times New Roman"/>
          <w:sz w:val="20"/>
          <w:szCs w:val="20"/>
        </w:rPr>
        <w:t xml:space="preserve">, suppression des tickets cantine et mise en place d’une grille de quotients familiaux pour le calcul du coût des repas (de 5.80 € à 8.20 €) </w:t>
      </w:r>
      <w:r>
        <w:rPr>
          <w:rFonts w:ascii="Times New Roman" w:hAnsi="Times New Roman" w:cs="Times New Roman"/>
          <w:sz w:val="20"/>
          <w:szCs w:val="20"/>
        </w:rPr>
        <w:t>&amp;</w:t>
      </w:r>
      <w:r w:rsidRPr="00574919">
        <w:rPr>
          <w:rFonts w:ascii="Times New Roman" w:hAnsi="Times New Roman" w:cs="Times New Roman"/>
          <w:sz w:val="20"/>
          <w:szCs w:val="20"/>
        </w:rPr>
        <w:t xml:space="preserve"> facturation en fin de mois. Une participatio</w:t>
      </w:r>
      <w:r w:rsidRPr="00574919">
        <w:rPr>
          <w:rFonts w:ascii="Times New Roman" w:eastAsia="Times New Roman" w:hAnsi="Times New Roman" w:cs="Times New Roman"/>
          <w:sz w:val="20"/>
          <w:szCs w:val="20"/>
          <w:lang w:eastAsia="fr-FR"/>
        </w:rPr>
        <w:t>n de 60 € sera demandée aux familles en juin pour avance de trésorerie dès septembre ; celle-ci sera restituée en fin d’année scolaire si la famille s’est acquittée de toutes ses factures.</w:t>
      </w:r>
    </w:p>
    <w:p w14:paraId="67D05B68" w14:textId="77777777" w:rsidR="00574919" w:rsidRPr="00574919" w:rsidRDefault="00574919" w:rsidP="000A2297">
      <w:pPr>
        <w:jc w:val="both"/>
        <w:rPr>
          <w:rFonts w:ascii="Times New Roman" w:hAnsi="Times New Roman" w:cs="Times New Roman"/>
          <w:sz w:val="20"/>
          <w:szCs w:val="20"/>
        </w:rPr>
      </w:pPr>
      <w:r w:rsidRPr="00574919">
        <w:rPr>
          <w:rFonts w:ascii="Times New Roman" w:hAnsi="Times New Roman" w:cs="Times New Roman"/>
          <w:sz w:val="20"/>
          <w:szCs w:val="20"/>
        </w:rPr>
        <w:lastRenderedPageBreak/>
        <w:t>ProximiTi : projet flexi-bus : le principe : remplir les bus : passage du bus envisagé toutes les 2 heures puis à terme, toutes les heures. Définition d’arrêts fixes et d’arrêts facultatifs déclenchés à la demande faite en ligne par l’usager. Mise en place fin octobre 2024.</w:t>
      </w:r>
    </w:p>
    <w:p w14:paraId="39C0BF59" w14:textId="77777777" w:rsidR="00574919" w:rsidRDefault="00574919" w:rsidP="000A2297">
      <w:pPr>
        <w:jc w:val="both"/>
        <w:rPr>
          <w:rFonts w:ascii="Times New Roman" w:hAnsi="Times New Roman" w:cs="Times New Roman"/>
          <w:sz w:val="20"/>
          <w:szCs w:val="20"/>
        </w:rPr>
      </w:pPr>
      <w:r>
        <w:rPr>
          <w:rFonts w:ascii="Times New Roman" w:hAnsi="Times New Roman" w:cs="Times New Roman"/>
          <w:b/>
          <w:bCs/>
          <w:sz w:val="20"/>
          <w:szCs w:val="20"/>
        </w:rPr>
        <w:t>Denis DUPANLOUP pour la c</w:t>
      </w:r>
      <w:r w:rsidRPr="00574919">
        <w:rPr>
          <w:rFonts w:ascii="Times New Roman" w:hAnsi="Times New Roman" w:cs="Times New Roman"/>
          <w:b/>
          <w:bCs/>
          <w:sz w:val="20"/>
          <w:szCs w:val="20"/>
        </w:rPr>
        <w:t>ommission bâtiments</w:t>
      </w:r>
      <w:r w:rsidRPr="00574919">
        <w:rPr>
          <w:rFonts w:ascii="Times New Roman" w:hAnsi="Times New Roman" w:cs="Times New Roman"/>
          <w:sz w:val="20"/>
          <w:szCs w:val="20"/>
        </w:rPr>
        <w:t xml:space="preserve"> : </w:t>
      </w:r>
    </w:p>
    <w:p w14:paraId="668E75F9" w14:textId="47F74AE9" w:rsidR="00345FA1" w:rsidRDefault="00574919" w:rsidP="000A2297">
      <w:pPr>
        <w:jc w:val="both"/>
        <w:rPr>
          <w:rFonts w:ascii="Times New Roman" w:hAnsi="Times New Roman" w:cs="Times New Roman"/>
          <w:sz w:val="20"/>
          <w:szCs w:val="20"/>
        </w:rPr>
      </w:pPr>
      <w:r>
        <w:rPr>
          <w:rFonts w:ascii="Times New Roman" w:hAnsi="Times New Roman" w:cs="Times New Roman"/>
          <w:sz w:val="20"/>
          <w:szCs w:val="20"/>
        </w:rPr>
        <w:t xml:space="preserve">Réhabilitation </w:t>
      </w:r>
      <w:r w:rsidRPr="00574919">
        <w:rPr>
          <w:rFonts w:ascii="Times New Roman" w:hAnsi="Times New Roman" w:cs="Times New Roman"/>
          <w:sz w:val="20"/>
          <w:szCs w:val="20"/>
        </w:rPr>
        <w:t xml:space="preserve">mairie : le gros œuvre maçonnerie est en voie d’achèvement avec 12 semaines de retard ; le lot charpente devrait se terminer autour du 15 août ; le lot façades (décrépissage) enduit à la chaux : échantillon d’ici 15 jours ; les menuiseries alu </w:t>
      </w:r>
      <w:r w:rsidR="00345FA1">
        <w:rPr>
          <w:rFonts w:ascii="Times New Roman" w:hAnsi="Times New Roman" w:cs="Times New Roman"/>
          <w:sz w:val="20"/>
          <w:szCs w:val="20"/>
        </w:rPr>
        <w:t xml:space="preserve">vont </w:t>
      </w:r>
      <w:r w:rsidRPr="00574919">
        <w:rPr>
          <w:rFonts w:ascii="Times New Roman" w:hAnsi="Times New Roman" w:cs="Times New Roman"/>
          <w:sz w:val="20"/>
          <w:szCs w:val="20"/>
        </w:rPr>
        <w:t>commence</w:t>
      </w:r>
      <w:r w:rsidR="00345FA1">
        <w:rPr>
          <w:rFonts w:ascii="Times New Roman" w:hAnsi="Times New Roman" w:cs="Times New Roman"/>
          <w:sz w:val="20"/>
          <w:szCs w:val="20"/>
        </w:rPr>
        <w:t>r à être posées dès le 3 juin.</w:t>
      </w:r>
    </w:p>
    <w:p w14:paraId="3F4FA270" w14:textId="0B7A5C07" w:rsidR="00574919" w:rsidRPr="00574919" w:rsidRDefault="00345FA1" w:rsidP="000A2297">
      <w:pPr>
        <w:jc w:val="both"/>
        <w:rPr>
          <w:rFonts w:ascii="Times New Roman" w:hAnsi="Times New Roman" w:cs="Times New Roman"/>
          <w:sz w:val="20"/>
          <w:szCs w:val="20"/>
        </w:rPr>
      </w:pPr>
      <w:r>
        <w:rPr>
          <w:rFonts w:ascii="Times New Roman" w:hAnsi="Times New Roman" w:cs="Times New Roman"/>
          <w:sz w:val="20"/>
          <w:szCs w:val="20"/>
        </w:rPr>
        <w:t>P</w:t>
      </w:r>
      <w:r w:rsidR="00574919" w:rsidRPr="00574919">
        <w:rPr>
          <w:rFonts w:ascii="Times New Roman" w:hAnsi="Times New Roman" w:cs="Times New Roman"/>
          <w:sz w:val="20"/>
          <w:szCs w:val="20"/>
        </w:rPr>
        <w:t xml:space="preserve">arking paysager : démolition de l’algéco associatif </w:t>
      </w:r>
      <w:r>
        <w:rPr>
          <w:rFonts w:ascii="Times New Roman" w:hAnsi="Times New Roman" w:cs="Times New Roman"/>
          <w:sz w:val="20"/>
          <w:szCs w:val="20"/>
        </w:rPr>
        <w:t xml:space="preserve">le </w:t>
      </w:r>
      <w:r w:rsidR="00574919" w:rsidRPr="00574919">
        <w:rPr>
          <w:rFonts w:ascii="Times New Roman" w:hAnsi="Times New Roman" w:cs="Times New Roman"/>
          <w:sz w:val="20"/>
          <w:szCs w:val="20"/>
        </w:rPr>
        <w:t>15.06 : une partie des tr</w:t>
      </w:r>
      <w:r>
        <w:rPr>
          <w:rFonts w:ascii="Times New Roman" w:hAnsi="Times New Roman" w:cs="Times New Roman"/>
          <w:sz w:val="20"/>
          <w:szCs w:val="20"/>
        </w:rPr>
        <w:t>avau</w:t>
      </w:r>
      <w:r w:rsidR="00574919" w:rsidRPr="00574919">
        <w:rPr>
          <w:rFonts w:ascii="Times New Roman" w:hAnsi="Times New Roman" w:cs="Times New Roman"/>
          <w:sz w:val="20"/>
          <w:szCs w:val="20"/>
        </w:rPr>
        <w:t xml:space="preserve">x </w:t>
      </w:r>
      <w:r>
        <w:rPr>
          <w:rFonts w:ascii="Times New Roman" w:hAnsi="Times New Roman" w:cs="Times New Roman"/>
          <w:sz w:val="20"/>
          <w:szCs w:val="20"/>
        </w:rPr>
        <w:t xml:space="preserve">sera exécutée </w:t>
      </w:r>
      <w:r w:rsidR="00574919" w:rsidRPr="00574919">
        <w:rPr>
          <w:rFonts w:ascii="Times New Roman" w:hAnsi="Times New Roman" w:cs="Times New Roman"/>
          <w:sz w:val="20"/>
          <w:szCs w:val="20"/>
        </w:rPr>
        <w:t xml:space="preserve">pendant la fermeture de la crèche en août. </w:t>
      </w:r>
    </w:p>
    <w:p w14:paraId="6D176D9D" w14:textId="598E60E2" w:rsidR="00574919" w:rsidRPr="00574919" w:rsidRDefault="00345FA1" w:rsidP="000A2297">
      <w:pPr>
        <w:jc w:val="both"/>
        <w:rPr>
          <w:rFonts w:ascii="Times New Roman" w:hAnsi="Times New Roman" w:cs="Times New Roman"/>
          <w:sz w:val="20"/>
          <w:szCs w:val="20"/>
        </w:rPr>
      </w:pPr>
      <w:bookmarkStart w:id="14" w:name="_Hlk169086869"/>
      <w:r w:rsidRPr="00345FA1">
        <w:rPr>
          <w:rFonts w:ascii="Times New Roman" w:hAnsi="Times New Roman" w:cs="Times New Roman"/>
          <w:b/>
          <w:bCs/>
          <w:sz w:val="20"/>
          <w:szCs w:val="20"/>
        </w:rPr>
        <w:t xml:space="preserve">Dominique BRAND pour la commission </w:t>
      </w:r>
      <w:bookmarkEnd w:id="14"/>
      <w:r>
        <w:rPr>
          <w:rFonts w:ascii="Times New Roman" w:hAnsi="Times New Roman" w:cs="Times New Roman"/>
          <w:b/>
          <w:bCs/>
          <w:sz w:val="20"/>
          <w:szCs w:val="20"/>
        </w:rPr>
        <w:t>s</w:t>
      </w:r>
      <w:r w:rsidR="00574919" w:rsidRPr="00345FA1">
        <w:rPr>
          <w:rFonts w:ascii="Times New Roman" w:hAnsi="Times New Roman" w:cs="Times New Roman"/>
          <w:b/>
          <w:bCs/>
          <w:sz w:val="20"/>
          <w:szCs w:val="20"/>
        </w:rPr>
        <w:t>ocial</w:t>
      </w:r>
      <w:r>
        <w:rPr>
          <w:rFonts w:ascii="Times New Roman" w:hAnsi="Times New Roman" w:cs="Times New Roman"/>
          <w:b/>
          <w:bCs/>
          <w:sz w:val="20"/>
          <w:szCs w:val="20"/>
        </w:rPr>
        <w:t>e</w:t>
      </w:r>
      <w:r w:rsidR="00574919" w:rsidRPr="00574919">
        <w:rPr>
          <w:rFonts w:ascii="Times New Roman" w:hAnsi="Times New Roman" w:cs="Times New Roman"/>
          <w:sz w:val="20"/>
          <w:szCs w:val="20"/>
        </w:rPr>
        <w:t> : création d’un registre confidentiel pour repérer les personnes fragiles</w:t>
      </w:r>
      <w:r>
        <w:rPr>
          <w:rFonts w:ascii="Times New Roman" w:hAnsi="Times New Roman" w:cs="Times New Roman"/>
          <w:sz w:val="20"/>
          <w:szCs w:val="20"/>
        </w:rPr>
        <w:t>.</w:t>
      </w:r>
    </w:p>
    <w:p w14:paraId="36D51274" w14:textId="77777777" w:rsidR="00574919" w:rsidRPr="00574919" w:rsidRDefault="00574919" w:rsidP="000A2297">
      <w:pPr>
        <w:jc w:val="both"/>
        <w:rPr>
          <w:rFonts w:ascii="Times New Roman" w:hAnsi="Times New Roman" w:cs="Times New Roman"/>
          <w:sz w:val="20"/>
          <w:szCs w:val="20"/>
        </w:rPr>
      </w:pPr>
      <w:r w:rsidRPr="00574919">
        <w:rPr>
          <w:rFonts w:ascii="Times New Roman" w:hAnsi="Times New Roman" w:cs="Times New Roman"/>
          <w:sz w:val="20"/>
          <w:szCs w:val="20"/>
        </w:rPr>
        <w:t>Plus de logements dispos sur la commune à ce jour !</w:t>
      </w:r>
    </w:p>
    <w:p w14:paraId="2731ADB4" w14:textId="4627A5F4" w:rsidR="00574919" w:rsidRPr="00574919" w:rsidRDefault="00345FA1" w:rsidP="000A2297">
      <w:pPr>
        <w:jc w:val="both"/>
        <w:rPr>
          <w:rFonts w:ascii="Times New Roman" w:hAnsi="Times New Roman" w:cs="Times New Roman"/>
          <w:sz w:val="20"/>
          <w:szCs w:val="20"/>
        </w:rPr>
      </w:pPr>
      <w:r w:rsidRPr="00345FA1">
        <w:rPr>
          <w:rFonts w:ascii="Times New Roman" w:hAnsi="Times New Roman" w:cs="Times New Roman"/>
          <w:b/>
          <w:bCs/>
          <w:sz w:val="20"/>
          <w:szCs w:val="20"/>
        </w:rPr>
        <w:t xml:space="preserve">Dominique BRAND pour la commission </w:t>
      </w:r>
      <w:r>
        <w:rPr>
          <w:rFonts w:ascii="Times New Roman" w:hAnsi="Times New Roman" w:cs="Times New Roman"/>
          <w:b/>
          <w:bCs/>
          <w:sz w:val="20"/>
          <w:szCs w:val="20"/>
        </w:rPr>
        <w:t>c</w:t>
      </w:r>
      <w:r w:rsidR="00574919" w:rsidRPr="00345FA1">
        <w:rPr>
          <w:rFonts w:ascii="Times New Roman" w:hAnsi="Times New Roman" w:cs="Times New Roman"/>
          <w:b/>
          <w:bCs/>
          <w:sz w:val="20"/>
          <w:szCs w:val="20"/>
        </w:rPr>
        <w:t>ommunication</w:t>
      </w:r>
      <w:r w:rsidR="00574919" w:rsidRPr="00574919">
        <w:rPr>
          <w:rFonts w:ascii="Times New Roman" w:hAnsi="Times New Roman" w:cs="Times New Roman"/>
          <w:sz w:val="20"/>
          <w:szCs w:val="20"/>
        </w:rPr>
        <w:t xml:space="preserve"> : bulletin à éditer – dernier délai pour récupérer les articles </w:t>
      </w:r>
      <w:r>
        <w:rPr>
          <w:rFonts w:ascii="Times New Roman" w:hAnsi="Times New Roman" w:cs="Times New Roman"/>
          <w:sz w:val="20"/>
          <w:szCs w:val="20"/>
        </w:rPr>
        <w:t>le 31 mai</w:t>
      </w:r>
      <w:r w:rsidR="00574919" w:rsidRPr="00574919">
        <w:rPr>
          <w:rFonts w:ascii="Times New Roman" w:hAnsi="Times New Roman" w:cs="Times New Roman"/>
          <w:sz w:val="20"/>
          <w:szCs w:val="20"/>
        </w:rPr>
        <w:t xml:space="preserve">. </w:t>
      </w:r>
    </w:p>
    <w:p w14:paraId="1D064B68" w14:textId="578384FE" w:rsidR="00345FA1" w:rsidRPr="00345FA1" w:rsidRDefault="00345FA1" w:rsidP="000A2297">
      <w:pPr>
        <w:jc w:val="both"/>
        <w:rPr>
          <w:rFonts w:ascii="Times New Roman" w:hAnsi="Times New Roman" w:cs="Times New Roman"/>
          <w:b/>
          <w:bCs/>
          <w:sz w:val="20"/>
          <w:szCs w:val="20"/>
        </w:rPr>
      </w:pPr>
      <w:r w:rsidRPr="00345FA1">
        <w:rPr>
          <w:rFonts w:ascii="Times New Roman" w:hAnsi="Times New Roman" w:cs="Times New Roman"/>
          <w:b/>
          <w:bCs/>
          <w:sz w:val="20"/>
          <w:szCs w:val="20"/>
        </w:rPr>
        <w:t>Nathalie FREYRE pour la commission culture &amp; patrimoine - environnement</w:t>
      </w:r>
      <w:r>
        <w:rPr>
          <w:rFonts w:ascii="Times New Roman" w:hAnsi="Times New Roman" w:cs="Times New Roman"/>
          <w:b/>
          <w:bCs/>
          <w:sz w:val="20"/>
          <w:szCs w:val="20"/>
        </w:rPr>
        <w:t> :</w:t>
      </w:r>
    </w:p>
    <w:p w14:paraId="673A495F" w14:textId="79B7582B" w:rsidR="00574919" w:rsidRPr="00574919" w:rsidRDefault="00574919" w:rsidP="000A2297">
      <w:pPr>
        <w:jc w:val="both"/>
        <w:rPr>
          <w:rFonts w:ascii="Times New Roman" w:hAnsi="Times New Roman" w:cs="Times New Roman"/>
          <w:sz w:val="20"/>
          <w:szCs w:val="20"/>
        </w:rPr>
      </w:pPr>
      <w:r w:rsidRPr="00574919">
        <w:rPr>
          <w:rFonts w:ascii="Times New Roman" w:hAnsi="Times New Roman" w:cs="Times New Roman"/>
          <w:sz w:val="20"/>
          <w:szCs w:val="20"/>
        </w:rPr>
        <w:t>Médiathèque : expo</w:t>
      </w:r>
      <w:r w:rsidR="00345FA1">
        <w:rPr>
          <w:rFonts w:ascii="Times New Roman" w:hAnsi="Times New Roman" w:cs="Times New Roman"/>
          <w:sz w:val="20"/>
          <w:szCs w:val="20"/>
        </w:rPr>
        <w:t>sition</w:t>
      </w:r>
      <w:r w:rsidRPr="00574919">
        <w:rPr>
          <w:rFonts w:ascii="Times New Roman" w:hAnsi="Times New Roman" w:cs="Times New Roman"/>
          <w:sz w:val="20"/>
          <w:szCs w:val="20"/>
        </w:rPr>
        <w:t xml:space="preserve"> sur plantes invasives jusqu’au 15</w:t>
      </w:r>
      <w:r w:rsidR="00345FA1">
        <w:rPr>
          <w:rFonts w:ascii="Times New Roman" w:hAnsi="Times New Roman" w:cs="Times New Roman"/>
          <w:sz w:val="20"/>
          <w:szCs w:val="20"/>
        </w:rPr>
        <w:t xml:space="preserve"> juin ; c</w:t>
      </w:r>
      <w:r w:rsidRPr="00574919">
        <w:rPr>
          <w:rFonts w:ascii="Times New Roman" w:hAnsi="Times New Roman" w:cs="Times New Roman"/>
          <w:sz w:val="20"/>
          <w:szCs w:val="20"/>
        </w:rPr>
        <w:t>onférence le 22 mai</w:t>
      </w:r>
    </w:p>
    <w:p w14:paraId="3DBA7D72" w14:textId="5040F727" w:rsidR="001B6E09" w:rsidRDefault="001B6E09" w:rsidP="000A2297">
      <w:pPr>
        <w:jc w:val="both"/>
        <w:rPr>
          <w:rFonts w:ascii="Times New Roman" w:hAnsi="Times New Roman" w:cs="Times New Roman"/>
          <w:sz w:val="20"/>
          <w:szCs w:val="20"/>
        </w:rPr>
      </w:pPr>
      <w:r>
        <w:rPr>
          <w:rFonts w:ascii="Times New Roman" w:hAnsi="Times New Roman" w:cs="Times New Roman"/>
          <w:sz w:val="20"/>
          <w:szCs w:val="20"/>
        </w:rPr>
        <w:t>Il est envisagé un a</w:t>
      </w:r>
      <w:r w:rsidR="00574919" w:rsidRPr="00574919">
        <w:rPr>
          <w:rFonts w:ascii="Times New Roman" w:hAnsi="Times New Roman" w:cs="Times New Roman"/>
          <w:sz w:val="20"/>
          <w:szCs w:val="20"/>
        </w:rPr>
        <w:t xml:space="preserve">rrachage participatif pour </w:t>
      </w:r>
      <w:r>
        <w:rPr>
          <w:rFonts w:ascii="Times New Roman" w:hAnsi="Times New Roman" w:cs="Times New Roman"/>
          <w:sz w:val="20"/>
          <w:szCs w:val="20"/>
        </w:rPr>
        <w:t>la plante « </w:t>
      </w:r>
      <w:r w:rsidR="00574919" w:rsidRPr="00574919">
        <w:rPr>
          <w:rFonts w:ascii="Times New Roman" w:hAnsi="Times New Roman" w:cs="Times New Roman"/>
          <w:sz w:val="20"/>
          <w:szCs w:val="20"/>
        </w:rPr>
        <w:t>le solidage</w:t>
      </w:r>
      <w:r>
        <w:rPr>
          <w:rFonts w:ascii="Times New Roman" w:hAnsi="Times New Roman" w:cs="Times New Roman"/>
          <w:sz w:val="20"/>
          <w:szCs w:val="20"/>
        </w:rPr>
        <w:t> »</w:t>
      </w:r>
      <w:r w:rsidR="00574919" w:rsidRPr="00574919">
        <w:rPr>
          <w:rFonts w:ascii="Times New Roman" w:hAnsi="Times New Roman" w:cs="Times New Roman"/>
          <w:sz w:val="20"/>
          <w:szCs w:val="20"/>
        </w:rPr>
        <w:t xml:space="preserve"> fin juillet au Beulet.</w:t>
      </w:r>
    </w:p>
    <w:p w14:paraId="07EE5A11" w14:textId="67566BA8" w:rsidR="00574919" w:rsidRPr="001B6E09" w:rsidRDefault="001B6E09" w:rsidP="000A2297">
      <w:pPr>
        <w:jc w:val="both"/>
        <w:rPr>
          <w:rFonts w:ascii="Times New Roman" w:hAnsi="Times New Roman" w:cs="Times New Roman"/>
          <w:color w:val="FF0000"/>
          <w:sz w:val="20"/>
          <w:szCs w:val="20"/>
        </w:rPr>
      </w:pPr>
      <w:r>
        <w:rPr>
          <w:rFonts w:ascii="Times New Roman" w:hAnsi="Times New Roman" w:cs="Times New Roman"/>
          <w:sz w:val="20"/>
          <w:szCs w:val="20"/>
        </w:rPr>
        <w:t>Une i</w:t>
      </w:r>
      <w:r w:rsidR="00574919" w:rsidRPr="00574919">
        <w:rPr>
          <w:rFonts w:ascii="Times New Roman" w:hAnsi="Times New Roman" w:cs="Times New Roman"/>
          <w:sz w:val="20"/>
          <w:szCs w:val="20"/>
        </w:rPr>
        <w:t>nfo</w:t>
      </w:r>
      <w:r>
        <w:rPr>
          <w:rFonts w:ascii="Times New Roman" w:hAnsi="Times New Roman" w:cs="Times New Roman"/>
          <w:sz w:val="20"/>
          <w:szCs w:val="20"/>
        </w:rPr>
        <w:t>rmation sera faite</w:t>
      </w:r>
      <w:r w:rsidR="00574919" w:rsidRPr="00574919">
        <w:rPr>
          <w:rFonts w:ascii="Times New Roman" w:hAnsi="Times New Roman" w:cs="Times New Roman"/>
          <w:sz w:val="20"/>
          <w:szCs w:val="20"/>
        </w:rPr>
        <w:t xml:space="preserve"> par la médiathèque + </w:t>
      </w:r>
      <w:r>
        <w:rPr>
          <w:rFonts w:ascii="Times New Roman" w:hAnsi="Times New Roman" w:cs="Times New Roman"/>
          <w:sz w:val="20"/>
          <w:szCs w:val="20"/>
        </w:rPr>
        <w:t xml:space="preserve">sur </w:t>
      </w:r>
      <w:r w:rsidR="00574919" w:rsidRPr="00574919">
        <w:rPr>
          <w:rFonts w:ascii="Times New Roman" w:hAnsi="Times New Roman" w:cs="Times New Roman"/>
          <w:sz w:val="20"/>
          <w:szCs w:val="20"/>
        </w:rPr>
        <w:t>appli</w:t>
      </w:r>
      <w:r>
        <w:rPr>
          <w:rFonts w:ascii="Times New Roman" w:hAnsi="Times New Roman" w:cs="Times New Roman"/>
          <w:sz w:val="20"/>
          <w:szCs w:val="20"/>
        </w:rPr>
        <w:t>cation « Pers-Jussy Clic »</w:t>
      </w:r>
      <w:r w:rsidR="00574919" w:rsidRPr="00574919">
        <w:rPr>
          <w:rFonts w:ascii="Times New Roman" w:hAnsi="Times New Roman" w:cs="Times New Roman"/>
          <w:sz w:val="20"/>
          <w:szCs w:val="20"/>
        </w:rPr>
        <w:t xml:space="preserve"> </w:t>
      </w:r>
      <w:r>
        <w:rPr>
          <w:rFonts w:ascii="Times New Roman" w:hAnsi="Times New Roman" w:cs="Times New Roman"/>
          <w:sz w:val="20"/>
          <w:szCs w:val="20"/>
        </w:rPr>
        <w:t>- E</w:t>
      </w:r>
      <w:r w:rsidR="00574919" w:rsidRPr="00574919">
        <w:rPr>
          <w:rFonts w:ascii="Times New Roman" w:hAnsi="Times New Roman" w:cs="Times New Roman"/>
          <w:sz w:val="20"/>
          <w:szCs w:val="20"/>
        </w:rPr>
        <w:t xml:space="preserve">nviron </w:t>
      </w:r>
      <w:r>
        <w:rPr>
          <w:rFonts w:ascii="Times New Roman" w:hAnsi="Times New Roman" w:cs="Times New Roman"/>
          <w:sz w:val="20"/>
          <w:szCs w:val="20"/>
        </w:rPr>
        <w:t>une dizaine de</w:t>
      </w:r>
      <w:r w:rsidR="00574919" w:rsidRPr="00574919">
        <w:rPr>
          <w:rFonts w:ascii="Times New Roman" w:hAnsi="Times New Roman" w:cs="Times New Roman"/>
          <w:sz w:val="20"/>
          <w:szCs w:val="20"/>
        </w:rPr>
        <w:t xml:space="preserve"> personnes. </w:t>
      </w:r>
    </w:p>
    <w:p w14:paraId="4416C946" w14:textId="77777777" w:rsidR="001B6E09" w:rsidRDefault="001B6E09" w:rsidP="000A2297">
      <w:pPr>
        <w:jc w:val="both"/>
        <w:rPr>
          <w:rFonts w:ascii="Times New Roman" w:hAnsi="Times New Roman" w:cs="Times New Roman"/>
          <w:sz w:val="20"/>
          <w:szCs w:val="20"/>
        </w:rPr>
      </w:pPr>
      <w:r w:rsidRPr="001B6E09">
        <w:rPr>
          <w:rFonts w:ascii="Times New Roman" w:hAnsi="Times New Roman" w:cs="Times New Roman"/>
          <w:b/>
          <w:bCs/>
          <w:sz w:val="20"/>
          <w:szCs w:val="20"/>
        </w:rPr>
        <w:t>Patrice DOMPMARTIN pour la commission v</w:t>
      </w:r>
      <w:r w:rsidR="00574919" w:rsidRPr="001B6E09">
        <w:rPr>
          <w:rFonts w:ascii="Times New Roman" w:hAnsi="Times New Roman" w:cs="Times New Roman"/>
          <w:b/>
          <w:bCs/>
          <w:sz w:val="20"/>
          <w:szCs w:val="20"/>
        </w:rPr>
        <w:t>oirie</w:t>
      </w:r>
      <w:r w:rsidR="00574919" w:rsidRPr="00574919">
        <w:rPr>
          <w:rFonts w:ascii="Times New Roman" w:hAnsi="Times New Roman" w:cs="Times New Roman"/>
          <w:sz w:val="20"/>
          <w:szCs w:val="20"/>
        </w:rPr>
        <w:t xml:space="preserve"> : </w:t>
      </w:r>
    </w:p>
    <w:p w14:paraId="5E01E4B0" w14:textId="4D853D34" w:rsidR="00574919" w:rsidRPr="00574919" w:rsidRDefault="001B6E09" w:rsidP="000A2297">
      <w:pPr>
        <w:jc w:val="both"/>
        <w:rPr>
          <w:rFonts w:ascii="Times New Roman" w:hAnsi="Times New Roman" w:cs="Times New Roman"/>
          <w:sz w:val="20"/>
          <w:szCs w:val="20"/>
        </w:rPr>
      </w:pPr>
      <w:r>
        <w:rPr>
          <w:rFonts w:ascii="Times New Roman" w:hAnsi="Times New Roman" w:cs="Times New Roman"/>
          <w:sz w:val="20"/>
          <w:szCs w:val="20"/>
        </w:rPr>
        <w:t>T</w:t>
      </w:r>
      <w:r w:rsidR="00574919" w:rsidRPr="00574919">
        <w:rPr>
          <w:rFonts w:ascii="Times New Roman" w:hAnsi="Times New Roman" w:cs="Times New Roman"/>
          <w:sz w:val="20"/>
          <w:szCs w:val="20"/>
        </w:rPr>
        <w:t xml:space="preserve">ravaux de </w:t>
      </w:r>
      <w:r>
        <w:rPr>
          <w:rFonts w:ascii="Times New Roman" w:hAnsi="Times New Roman" w:cs="Times New Roman"/>
          <w:sz w:val="20"/>
          <w:szCs w:val="20"/>
        </w:rPr>
        <w:t>S</w:t>
      </w:r>
      <w:r w:rsidR="00574919" w:rsidRPr="00574919">
        <w:rPr>
          <w:rFonts w:ascii="Times New Roman" w:hAnsi="Times New Roman" w:cs="Times New Roman"/>
          <w:sz w:val="20"/>
          <w:szCs w:val="20"/>
        </w:rPr>
        <w:t xml:space="preserve">obecca ou Gramarri </w:t>
      </w:r>
      <w:r>
        <w:rPr>
          <w:rFonts w:ascii="Times New Roman" w:hAnsi="Times New Roman" w:cs="Times New Roman"/>
          <w:sz w:val="20"/>
          <w:szCs w:val="20"/>
        </w:rPr>
        <w:t xml:space="preserve">sur les secteurs </w:t>
      </w:r>
      <w:r w:rsidR="00574919" w:rsidRPr="00574919">
        <w:rPr>
          <w:rFonts w:ascii="Times New Roman" w:hAnsi="Times New Roman" w:cs="Times New Roman"/>
          <w:sz w:val="20"/>
          <w:szCs w:val="20"/>
        </w:rPr>
        <w:t>Navilly</w:t>
      </w:r>
      <w:r>
        <w:rPr>
          <w:rFonts w:ascii="Times New Roman" w:hAnsi="Times New Roman" w:cs="Times New Roman"/>
          <w:sz w:val="20"/>
          <w:szCs w:val="20"/>
        </w:rPr>
        <w:t>-</w:t>
      </w:r>
      <w:r w:rsidR="00574919" w:rsidRPr="00574919">
        <w:rPr>
          <w:rFonts w:ascii="Times New Roman" w:hAnsi="Times New Roman" w:cs="Times New Roman"/>
          <w:sz w:val="20"/>
          <w:szCs w:val="20"/>
        </w:rPr>
        <w:t>Epineuse</w:t>
      </w:r>
      <w:r>
        <w:rPr>
          <w:rFonts w:ascii="Times New Roman" w:hAnsi="Times New Roman" w:cs="Times New Roman"/>
          <w:sz w:val="20"/>
          <w:szCs w:val="20"/>
        </w:rPr>
        <w:t>-L</w:t>
      </w:r>
      <w:r w:rsidR="00574919" w:rsidRPr="00574919">
        <w:rPr>
          <w:rFonts w:ascii="Times New Roman" w:hAnsi="Times New Roman" w:cs="Times New Roman"/>
          <w:sz w:val="20"/>
          <w:szCs w:val="20"/>
        </w:rPr>
        <w:t xml:space="preserve">e </w:t>
      </w:r>
      <w:r>
        <w:rPr>
          <w:rFonts w:ascii="Times New Roman" w:hAnsi="Times New Roman" w:cs="Times New Roman"/>
          <w:sz w:val="20"/>
          <w:szCs w:val="20"/>
        </w:rPr>
        <w:t>C</w:t>
      </w:r>
      <w:r w:rsidR="00574919" w:rsidRPr="00574919">
        <w:rPr>
          <w:rFonts w:ascii="Times New Roman" w:hAnsi="Times New Roman" w:cs="Times New Roman"/>
          <w:sz w:val="20"/>
          <w:szCs w:val="20"/>
        </w:rPr>
        <w:t>h</w:t>
      </w:r>
      <w:r>
        <w:rPr>
          <w:rFonts w:ascii="Times New Roman" w:hAnsi="Times New Roman" w:cs="Times New Roman"/>
          <w:sz w:val="20"/>
          <w:szCs w:val="20"/>
        </w:rPr>
        <w:t>â</w:t>
      </w:r>
      <w:r w:rsidR="00574919" w:rsidRPr="00574919">
        <w:rPr>
          <w:rFonts w:ascii="Times New Roman" w:hAnsi="Times New Roman" w:cs="Times New Roman"/>
          <w:sz w:val="20"/>
          <w:szCs w:val="20"/>
        </w:rPr>
        <w:t xml:space="preserve">ble : enfouissement de haute tension Maitre d’ouvrage : Enedis </w:t>
      </w:r>
    </w:p>
    <w:p w14:paraId="09AF1BB8" w14:textId="7739097D" w:rsidR="00574919" w:rsidRPr="00574919" w:rsidRDefault="00574919" w:rsidP="000A2297">
      <w:pPr>
        <w:jc w:val="both"/>
        <w:rPr>
          <w:rFonts w:ascii="Times New Roman" w:hAnsi="Times New Roman" w:cs="Times New Roman"/>
          <w:sz w:val="20"/>
          <w:szCs w:val="20"/>
        </w:rPr>
      </w:pPr>
      <w:r w:rsidRPr="00574919">
        <w:rPr>
          <w:rFonts w:ascii="Times New Roman" w:hAnsi="Times New Roman" w:cs="Times New Roman"/>
          <w:sz w:val="20"/>
          <w:szCs w:val="20"/>
        </w:rPr>
        <w:t xml:space="preserve">Devis pour goudronnage rte de la </w:t>
      </w:r>
      <w:r w:rsidR="001B6E09">
        <w:rPr>
          <w:rFonts w:ascii="Times New Roman" w:hAnsi="Times New Roman" w:cs="Times New Roman"/>
          <w:sz w:val="20"/>
          <w:szCs w:val="20"/>
        </w:rPr>
        <w:t>V</w:t>
      </w:r>
      <w:r w:rsidRPr="00574919">
        <w:rPr>
          <w:rFonts w:ascii="Times New Roman" w:hAnsi="Times New Roman" w:cs="Times New Roman"/>
          <w:sz w:val="20"/>
          <w:szCs w:val="20"/>
        </w:rPr>
        <w:t xml:space="preserve">ilonge </w:t>
      </w:r>
    </w:p>
    <w:p w14:paraId="1DC704EA" w14:textId="227ABDAF" w:rsidR="00574919" w:rsidRPr="00574919" w:rsidRDefault="00574919" w:rsidP="000A2297">
      <w:pPr>
        <w:jc w:val="both"/>
        <w:rPr>
          <w:rFonts w:ascii="Times New Roman" w:hAnsi="Times New Roman" w:cs="Times New Roman"/>
          <w:sz w:val="20"/>
          <w:szCs w:val="20"/>
        </w:rPr>
      </w:pPr>
      <w:r w:rsidRPr="00574919">
        <w:rPr>
          <w:rFonts w:ascii="Times New Roman" w:hAnsi="Times New Roman" w:cs="Times New Roman"/>
          <w:sz w:val="20"/>
          <w:szCs w:val="20"/>
        </w:rPr>
        <w:t>Travaux / R</w:t>
      </w:r>
      <w:r w:rsidR="001B6E09">
        <w:rPr>
          <w:rFonts w:ascii="Times New Roman" w:hAnsi="Times New Roman" w:cs="Times New Roman"/>
          <w:sz w:val="20"/>
          <w:szCs w:val="20"/>
        </w:rPr>
        <w:t>D</w:t>
      </w:r>
      <w:r w:rsidRPr="00574919">
        <w:rPr>
          <w:rFonts w:ascii="Times New Roman" w:hAnsi="Times New Roman" w:cs="Times New Roman"/>
          <w:sz w:val="20"/>
          <w:szCs w:val="20"/>
        </w:rPr>
        <w:t xml:space="preserve"> 102 </w:t>
      </w:r>
      <w:r w:rsidR="001B6E09">
        <w:rPr>
          <w:rFonts w:ascii="Times New Roman" w:hAnsi="Times New Roman" w:cs="Times New Roman"/>
          <w:sz w:val="20"/>
          <w:szCs w:val="20"/>
        </w:rPr>
        <w:t>réalisés par le SM</w:t>
      </w:r>
      <w:r w:rsidRPr="00574919">
        <w:rPr>
          <w:rFonts w:ascii="Times New Roman" w:hAnsi="Times New Roman" w:cs="Times New Roman"/>
          <w:sz w:val="20"/>
          <w:szCs w:val="20"/>
        </w:rPr>
        <w:t>3</w:t>
      </w:r>
      <w:r w:rsidR="001B6E09">
        <w:rPr>
          <w:rFonts w:ascii="Times New Roman" w:hAnsi="Times New Roman" w:cs="Times New Roman"/>
          <w:sz w:val="20"/>
          <w:szCs w:val="20"/>
        </w:rPr>
        <w:t>A</w:t>
      </w:r>
      <w:r w:rsidRPr="00574919">
        <w:rPr>
          <w:rFonts w:ascii="Times New Roman" w:hAnsi="Times New Roman" w:cs="Times New Roman"/>
          <w:sz w:val="20"/>
          <w:szCs w:val="20"/>
        </w:rPr>
        <w:t xml:space="preserve"> et le </w:t>
      </w:r>
      <w:r w:rsidR="001B6E09">
        <w:rPr>
          <w:rFonts w:ascii="Times New Roman" w:hAnsi="Times New Roman" w:cs="Times New Roman"/>
          <w:sz w:val="20"/>
          <w:szCs w:val="20"/>
        </w:rPr>
        <w:t>D</w:t>
      </w:r>
      <w:r w:rsidRPr="00574919">
        <w:rPr>
          <w:rFonts w:ascii="Times New Roman" w:hAnsi="Times New Roman" w:cs="Times New Roman"/>
          <w:sz w:val="20"/>
          <w:szCs w:val="20"/>
        </w:rPr>
        <w:t>épartement au niveau du pont de Jussy (chez Naville) enrochement + nettoyage du dessous du pont.</w:t>
      </w:r>
    </w:p>
    <w:p w14:paraId="771438C8" w14:textId="7B207F13" w:rsidR="00574919" w:rsidRPr="00574919" w:rsidRDefault="00574919" w:rsidP="000A2297">
      <w:pPr>
        <w:jc w:val="both"/>
        <w:rPr>
          <w:rFonts w:ascii="Times New Roman" w:hAnsi="Times New Roman" w:cs="Times New Roman"/>
          <w:sz w:val="20"/>
          <w:szCs w:val="20"/>
        </w:rPr>
      </w:pPr>
      <w:r w:rsidRPr="00574919">
        <w:rPr>
          <w:rFonts w:ascii="Times New Roman" w:hAnsi="Times New Roman" w:cs="Times New Roman"/>
          <w:sz w:val="20"/>
          <w:szCs w:val="20"/>
        </w:rPr>
        <w:t xml:space="preserve">Intervention du </w:t>
      </w:r>
      <w:r w:rsidR="001B6E09">
        <w:rPr>
          <w:rFonts w:ascii="Times New Roman" w:hAnsi="Times New Roman" w:cs="Times New Roman"/>
          <w:sz w:val="20"/>
          <w:szCs w:val="20"/>
        </w:rPr>
        <w:t>SM</w:t>
      </w:r>
      <w:r w:rsidRPr="00574919">
        <w:rPr>
          <w:rFonts w:ascii="Times New Roman" w:hAnsi="Times New Roman" w:cs="Times New Roman"/>
          <w:sz w:val="20"/>
          <w:szCs w:val="20"/>
        </w:rPr>
        <w:t>3</w:t>
      </w:r>
      <w:r w:rsidR="001B6E09">
        <w:rPr>
          <w:rFonts w:ascii="Times New Roman" w:hAnsi="Times New Roman" w:cs="Times New Roman"/>
          <w:sz w:val="20"/>
          <w:szCs w:val="20"/>
        </w:rPr>
        <w:t>A</w:t>
      </w:r>
      <w:r w:rsidRPr="00574919">
        <w:rPr>
          <w:rFonts w:ascii="Times New Roman" w:hAnsi="Times New Roman" w:cs="Times New Roman"/>
          <w:sz w:val="20"/>
          <w:szCs w:val="20"/>
        </w:rPr>
        <w:t xml:space="preserve"> au ruisseau d</w:t>
      </w:r>
      <w:r w:rsidR="005D09FE">
        <w:rPr>
          <w:rFonts w:ascii="Times New Roman" w:hAnsi="Times New Roman" w:cs="Times New Roman"/>
          <w:sz w:val="20"/>
          <w:szCs w:val="20"/>
        </w:rPr>
        <w:t>es Bois de la Sauge (Chef-Lieu)</w:t>
      </w:r>
      <w:r w:rsidRPr="00574919">
        <w:rPr>
          <w:rFonts w:ascii="Times New Roman" w:hAnsi="Times New Roman" w:cs="Times New Roman"/>
          <w:sz w:val="20"/>
          <w:szCs w:val="20"/>
        </w:rPr>
        <w:t xml:space="preserve"> suite au débordement du mois d’octobre. </w:t>
      </w:r>
    </w:p>
    <w:p w14:paraId="0C0619F3" w14:textId="42B82F4E" w:rsidR="00574919" w:rsidRPr="00574919" w:rsidRDefault="00574919" w:rsidP="000A2297">
      <w:pPr>
        <w:jc w:val="both"/>
        <w:rPr>
          <w:rFonts w:ascii="Times New Roman" w:hAnsi="Times New Roman" w:cs="Times New Roman"/>
          <w:sz w:val="20"/>
          <w:szCs w:val="20"/>
        </w:rPr>
      </w:pPr>
      <w:r w:rsidRPr="00574919">
        <w:rPr>
          <w:rFonts w:ascii="Times New Roman" w:hAnsi="Times New Roman" w:cs="Times New Roman"/>
          <w:sz w:val="20"/>
          <w:szCs w:val="20"/>
        </w:rPr>
        <w:t xml:space="preserve">Lasnelaz : </w:t>
      </w:r>
      <w:r w:rsidR="001B6E09">
        <w:rPr>
          <w:rFonts w:ascii="Times New Roman" w:hAnsi="Times New Roman" w:cs="Times New Roman"/>
          <w:sz w:val="20"/>
          <w:szCs w:val="20"/>
        </w:rPr>
        <w:t>prochainement, travaux d’</w:t>
      </w:r>
      <w:r w:rsidRPr="00574919">
        <w:rPr>
          <w:rFonts w:ascii="Times New Roman" w:hAnsi="Times New Roman" w:cs="Times New Roman"/>
          <w:sz w:val="20"/>
          <w:szCs w:val="20"/>
        </w:rPr>
        <w:t>enfouissement de</w:t>
      </w:r>
      <w:r w:rsidR="001B6E09">
        <w:rPr>
          <w:rFonts w:ascii="Times New Roman" w:hAnsi="Times New Roman" w:cs="Times New Roman"/>
          <w:sz w:val="20"/>
          <w:szCs w:val="20"/>
        </w:rPr>
        <w:t>s</w:t>
      </w:r>
      <w:r w:rsidRPr="00574919">
        <w:rPr>
          <w:rFonts w:ascii="Times New Roman" w:hAnsi="Times New Roman" w:cs="Times New Roman"/>
          <w:sz w:val="20"/>
          <w:szCs w:val="20"/>
        </w:rPr>
        <w:t xml:space="preserve"> ligne</w:t>
      </w:r>
      <w:r w:rsidR="001B6E09">
        <w:rPr>
          <w:rFonts w:ascii="Times New Roman" w:hAnsi="Times New Roman" w:cs="Times New Roman"/>
          <w:sz w:val="20"/>
          <w:szCs w:val="20"/>
        </w:rPr>
        <w:t>s</w:t>
      </w:r>
      <w:r w:rsidRPr="00574919">
        <w:rPr>
          <w:rFonts w:ascii="Times New Roman" w:hAnsi="Times New Roman" w:cs="Times New Roman"/>
          <w:sz w:val="20"/>
          <w:szCs w:val="20"/>
        </w:rPr>
        <w:t xml:space="preserve"> avant </w:t>
      </w:r>
      <w:r w:rsidR="001B6E09">
        <w:rPr>
          <w:rFonts w:ascii="Times New Roman" w:hAnsi="Times New Roman" w:cs="Times New Roman"/>
          <w:sz w:val="20"/>
          <w:szCs w:val="20"/>
        </w:rPr>
        <w:t xml:space="preserve">un </w:t>
      </w:r>
      <w:r w:rsidRPr="00574919">
        <w:rPr>
          <w:rFonts w:ascii="Times New Roman" w:hAnsi="Times New Roman" w:cs="Times New Roman"/>
          <w:sz w:val="20"/>
          <w:szCs w:val="20"/>
        </w:rPr>
        <w:t xml:space="preserve">projet de déviation </w:t>
      </w:r>
      <w:r w:rsidR="001B6E09">
        <w:rPr>
          <w:rFonts w:ascii="Times New Roman" w:hAnsi="Times New Roman" w:cs="Times New Roman"/>
          <w:sz w:val="20"/>
          <w:szCs w:val="20"/>
        </w:rPr>
        <w:t>de Cornier par l’aménagement d’un rond-point sur la commune</w:t>
      </w:r>
      <w:r w:rsidRPr="00574919">
        <w:rPr>
          <w:rFonts w:ascii="Times New Roman" w:hAnsi="Times New Roman" w:cs="Times New Roman"/>
          <w:sz w:val="20"/>
          <w:szCs w:val="20"/>
        </w:rPr>
        <w:t xml:space="preserve"> d’Arenthon</w:t>
      </w:r>
      <w:r w:rsidR="001B6E09">
        <w:rPr>
          <w:rFonts w:ascii="Times New Roman" w:hAnsi="Times New Roman" w:cs="Times New Roman"/>
          <w:sz w:val="20"/>
          <w:szCs w:val="20"/>
        </w:rPr>
        <w:t>.</w:t>
      </w:r>
    </w:p>
    <w:p w14:paraId="611E3693" w14:textId="36732039" w:rsidR="00574919" w:rsidRPr="00574919" w:rsidRDefault="000A2297" w:rsidP="000A2297">
      <w:pPr>
        <w:jc w:val="both"/>
        <w:rPr>
          <w:rFonts w:ascii="Times New Roman" w:hAnsi="Times New Roman" w:cs="Times New Roman"/>
          <w:sz w:val="20"/>
          <w:szCs w:val="20"/>
        </w:rPr>
      </w:pPr>
      <w:r w:rsidRPr="000A2297">
        <w:rPr>
          <w:rFonts w:ascii="Times New Roman" w:hAnsi="Times New Roman" w:cs="Times New Roman"/>
          <w:b/>
          <w:bCs/>
          <w:sz w:val="20"/>
          <w:szCs w:val="20"/>
        </w:rPr>
        <w:t>Olivier LOTH, délégué au SIVU</w:t>
      </w:r>
      <w:r>
        <w:rPr>
          <w:rFonts w:ascii="Times New Roman" w:hAnsi="Times New Roman" w:cs="Times New Roman"/>
          <w:b/>
          <w:bCs/>
          <w:sz w:val="20"/>
          <w:szCs w:val="20"/>
        </w:rPr>
        <w:t>,</w:t>
      </w:r>
      <w:r>
        <w:rPr>
          <w:rFonts w:ascii="Times New Roman" w:hAnsi="Times New Roman" w:cs="Times New Roman"/>
          <w:sz w:val="20"/>
          <w:szCs w:val="20"/>
        </w:rPr>
        <w:t xml:space="preserve"> fait part de l’</w:t>
      </w:r>
      <w:r w:rsidR="00574919" w:rsidRPr="00574919">
        <w:rPr>
          <w:rFonts w:ascii="Times New Roman" w:hAnsi="Times New Roman" w:cs="Times New Roman"/>
          <w:sz w:val="20"/>
          <w:szCs w:val="20"/>
        </w:rPr>
        <w:t xml:space="preserve">ouverture </w:t>
      </w:r>
      <w:r>
        <w:rPr>
          <w:rFonts w:ascii="Times New Roman" w:hAnsi="Times New Roman" w:cs="Times New Roman"/>
          <w:sz w:val="20"/>
          <w:szCs w:val="20"/>
        </w:rPr>
        <w:t xml:space="preserve">de la piscine </w:t>
      </w:r>
      <w:r w:rsidR="00574919" w:rsidRPr="00574919">
        <w:rPr>
          <w:rFonts w:ascii="Times New Roman" w:hAnsi="Times New Roman" w:cs="Times New Roman"/>
          <w:sz w:val="20"/>
          <w:szCs w:val="20"/>
        </w:rPr>
        <w:t xml:space="preserve">le 27 juin </w:t>
      </w:r>
    </w:p>
    <w:p w14:paraId="2C6005E8" w14:textId="77777777" w:rsidR="00574919" w:rsidRPr="00EE29E9" w:rsidRDefault="00574919" w:rsidP="00574919">
      <w:pPr>
        <w:pStyle w:val="Paragraphedeliste"/>
        <w:spacing w:after="0" w:line="240" w:lineRule="auto"/>
        <w:ind w:left="0"/>
        <w:jc w:val="both"/>
        <w:rPr>
          <w:rFonts w:ascii="Times New Roman" w:hAnsi="Times New Roman" w:cs="Times New Roman"/>
          <w:b/>
          <w:bCs/>
          <w:sz w:val="20"/>
          <w:szCs w:val="20"/>
          <w:u w:val="single"/>
        </w:rPr>
      </w:pPr>
    </w:p>
    <w:p w14:paraId="4B933CA4" w14:textId="77777777" w:rsidR="00EE29E9" w:rsidRDefault="00EE29E9" w:rsidP="00EE29E9">
      <w:pPr>
        <w:pStyle w:val="Paragraphedeliste"/>
        <w:numPr>
          <w:ilvl w:val="0"/>
          <w:numId w:val="39"/>
        </w:numPr>
        <w:spacing w:after="0" w:line="240" w:lineRule="auto"/>
        <w:ind w:left="0" w:hanging="284"/>
        <w:jc w:val="both"/>
        <w:rPr>
          <w:rFonts w:ascii="Times New Roman" w:hAnsi="Times New Roman" w:cs="Times New Roman"/>
          <w:b/>
          <w:bCs/>
          <w:sz w:val="20"/>
          <w:szCs w:val="20"/>
          <w:u w:val="single"/>
        </w:rPr>
      </w:pPr>
      <w:r w:rsidRPr="00EE29E9">
        <w:rPr>
          <w:rFonts w:ascii="Times New Roman" w:hAnsi="Times New Roman" w:cs="Times New Roman"/>
          <w:b/>
          <w:bCs/>
          <w:sz w:val="20"/>
          <w:szCs w:val="20"/>
          <w:u w:val="single"/>
        </w:rPr>
        <w:t>Divers</w:t>
      </w:r>
    </w:p>
    <w:p w14:paraId="618D738B" w14:textId="0A96787C" w:rsidR="00695F06" w:rsidRDefault="00695F06" w:rsidP="00695F06">
      <w:pPr>
        <w:pStyle w:val="Paragraphedeliste"/>
        <w:spacing w:after="0" w:line="240" w:lineRule="auto"/>
        <w:ind w:left="0"/>
        <w:jc w:val="both"/>
        <w:rPr>
          <w:rFonts w:ascii="Times New Roman" w:hAnsi="Times New Roman" w:cs="Times New Roman"/>
          <w:b/>
          <w:bCs/>
          <w:sz w:val="20"/>
          <w:szCs w:val="20"/>
        </w:rPr>
      </w:pPr>
    </w:p>
    <w:p w14:paraId="429D7D29" w14:textId="2EB49A3A" w:rsidR="00695F06" w:rsidRDefault="00695F06" w:rsidP="00695F06">
      <w:pPr>
        <w:pStyle w:val="Paragraphedeliste"/>
        <w:spacing w:after="0" w:line="240" w:lineRule="auto"/>
        <w:ind w:left="0"/>
        <w:jc w:val="both"/>
        <w:rPr>
          <w:rFonts w:ascii="Times New Roman" w:hAnsi="Times New Roman" w:cs="Times New Roman"/>
          <w:b/>
          <w:bCs/>
          <w:sz w:val="20"/>
          <w:szCs w:val="20"/>
        </w:rPr>
      </w:pPr>
      <w:r w:rsidRPr="00695F06">
        <w:rPr>
          <w:rFonts w:ascii="Times New Roman" w:hAnsi="Times New Roman" w:cs="Times New Roman"/>
          <w:b/>
          <w:bCs/>
          <w:sz w:val="20"/>
          <w:szCs w:val="20"/>
        </w:rPr>
        <w:t>Compte-rendu des décisions prises par Mme le Maire depuis le 4 avril 2024</w:t>
      </w:r>
    </w:p>
    <w:p w14:paraId="0B4E8ACF" w14:textId="77777777" w:rsidR="00695F06" w:rsidRDefault="00695F06" w:rsidP="00695F06">
      <w:pPr>
        <w:pStyle w:val="Paragraphedeliste"/>
        <w:spacing w:after="0" w:line="240" w:lineRule="auto"/>
        <w:ind w:left="0"/>
        <w:jc w:val="both"/>
        <w:rPr>
          <w:rFonts w:ascii="Times New Roman" w:hAnsi="Times New Roman" w:cs="Times New Roman"/>
          <w:b/>
          <w:bCs/>
          <w:sz w:val="20"/>
          <w:szCs w:val="20"/>
        </w:rPr>
      </w:pPr>
    </w:p>
    <w:p w14:paraId="4A830968" w14:textId="002A046D" w:rsidR="00695F06" w:rsidRDefault="00695F06" w:rsidP="00695F06">
      <w:pPr>
        <w:pStyle w:val="Paragraphedeliste"/>
        <w:spacing w:after="0" w:line="240" w:lineRule="auto"/>
        <w:ind w:left="0"/>
        <w:jc w:val="both"/>
        <w:rPr>
          <w:rFonts w:ascii="Times New Roman" w:hAnsi="Times New Roman" w:cs="Times New Roman"/>
          <w:sz w:val="20"/>
          <w:szCs w:val="20"/>
        </w:rPr>
      </w:pPr>
      <w:r w:rsidRPr="00695F06">
        <w:rPr>
          <w:rFonts w:ascii="Times New Roman" w:hAnsi="Times New Roman" w:cs="Times New Roman"/>
          <w:sz w:val="20"/>
          <w:szCs w:val="20"/>
        </w:rPr>
        <w:t>Vu l’article L 2122-22 du Code Général des Collectivités Territoriales (CGCT)</w:t>
      </w:r>
      <w:r>
        <w:rPr>
          <w:rFonts w:ascii="Times New Roman" w:hAnsi="Times New Roman" w:cs="Times New Roman"/>
          <w:sz w:val="20"/>
          <w:szCs w:val="20"/>
        </w:rPr>
        <w:t> ;</w:t>
      </w:r>
    </w:p>
    <w:p w14:paraId="036BE4CA" w14:textId="79A80897" w:rsidR="00695F06" w:rsidRDefault="00695F06" w:rsidP="00695F06">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Vu la délibération n° 12.08.2020/04 du 12.08.2020 portant délégations du Conseil Municipal au Maire ;</w:t>
      </w:r>
    </w:p>
    <w:p w14:paraId="4969D0E4" w14:textId="77777777" w:rsidR="000A2297" w:rsidRDefault="000A2297" w:rsidP="00695F06">
      <w:pPr>
        <w:pStyle w:val="Paragraphedeliste"/>
        <w:spacing w:after="0" w:line="240" w:lineRule="auto"/>
        <w:ind w:left="0"/>
        <w:jc w:val="both"/>
        <w:rPr>
          <w:rFonts w:ascii="Times New Roman" w:hAnsi="Times New Roman" w:cs="Times New Roman"/>
          <w:sz w:val="20"/>
          <w:szCs w:val="20"/>
        </w:rPr>
      </w:pPr>
    </w:p>
    <w:p w14:paraId="503907D9" w14:textId="59A1DF37" w:rsidR="00695F06" w:rsidRDefault="00695F06" w:rsidP="00695F06">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Mme le Maire informe le Conseil Municipal des décisions qu’elle a prises depuis le 4.04.2024, date de la dernière réunion du Conseil :</w:t>
      </w:r>
    </w:p>
    <w:p w14:paraId="591CB7E1" w14:textId="77777777" w:rsidR="00695F06" w:rsidRDefault="00695F06" w:rsidP="00695F06">
      <w:pPr>
        <w:pStyle w:val="Paragraphedeliste"/>
        <w:spacing w:after="0" w:line="240" w:lineRule="auto"/>
        <w:ind w:left="0"/>
        <w:jc w:val="both"/>
        <w:rPr>
          <w:rFonts w:ascii="Times New Roman" w:hAnsi="Times New Roman" w:cs="Times New Roman"/>
          <w:sz w:val="20"/>
          <w:szCs w:val="20"/>
        </w:rPr>
      </w:pPr>
    </w:p>
    <w:tbl>
      <w:tblPr>
        <w:tblStyle w:val="Grilledutableau"/>
        <w:tblW w:w="0" w:type="auto"/>
        <w:jc w:val="center"/>
        <w:tblLook w:val="04A0" w:firstRow="1" w:lastRow="0" w:firstColumn="1" w:lastColumn="0" w:noHBand="0" w:noVBand="1"/>
      </w:tblPr>
      <w:tblGrid>
        <w:gridCol w:w="2229"/>
        <w:gridCol w:w="2230"/>
        <w:gridCol w:w="2230"/>
        <w:gridCol w:w="2230"/>
      </w:tblGrid>
      <w:tr w:rsidR="00695F06" w14:paraId="75FC93DF" w14:textId="77777777" w:rsidTr="003F7E48">
        <w:trPr>
          <w:trHeight w:val="640"/>
          <w:jc w:val="center"/>
        </w:trPr>
        <w:tc>
          <w:tcPr>
            <w:tcW w:w="2229" w:type="dxa"/>
          </w:tcPr>
          <w:p w14:paraId="4FBD4D81" w14:textId="77777777" w:rsidR="00461F4E" w:rsidRDefault="00461F4E" w:rsidP="00695F06">
            <w:pPr>
              <w:pStyle w:val="Paragraphedeliste"/>
              <w:ind w:left="0"/>
              <w:jc w:val="center"/>
              <w:rPr>
                <w:rFonts w:ascii="Times New Roman" w:hAnsi="Times New Roman" w:cs="Times New Roman"/>
                <w:b/>
                <w:sz w:val="20"/>
                <w:szCs w:val="20"/>
              </w:rPr>
            </w:pPr>
          </w:p>
          <w:p w14:paraId="1CE55F80" w14:textId="1EFFA082" w:rsidR="00695F06" w:rsidRPr="00461F4E" w:rsidRDefault="00695F06" w:rsidP="00695F06">
            <w:pPr>
              <w:pStyle w:val="Paragraphedeliste"/>
              <w:ind w:left="0"/>
              <w:jc w:val="center"/>
              <w:rPr>
                <w:rFonts w:ascii="Times New Roman" w:hAnsi="Times New Roman" w:cs="Times New Roman"/>
                <w:b/>
                <w:sz w:val="20"/>
                <w:szCs w:val="20"/>
              </w:rPr>
            </w:pPr>
            <w:r w:rsidRPr="00461F4E">
              <w:rPr>
                <w:rFonts w:ascii="Times New Roman" w:hAnsi="Times New Roman" w:cs="Times New Roman"/>
                <w:b/>
                <w:sz w:val="20"/>
                <w:szCs w:val="20"/>
              </w:rPr>
              <w:t>DECISION</w:t>
            </w:r>
          </w:p>
        </w:tc>
        <w:tc>
          <w:tcPr>
            <w:tcW w:w="2230" w:type="dxa"/>
          </w:tcPr>
          <w:p w14:paraId="0C779DF4" w14:textId="77777777" w:rsidR="00461F4E" w:rsidRDefault="00461F4E" w:rsidP="00695F06">
            <w:pPr>
              <w:pStyle w:val="Paragraphedeliste"/>
              <w:ind w:left="0"/>
              <w:jc w:val="center"/>
              <w:rPr>
                <w:rFonts w:ascii="Times New Roman" w:hAnsi="Times New Roman" w:cs="Times New Roman"/>
                <w:b/>
                <w:sz w:val="20"/>
                <w:szCs w:val="20"/>
              </w:rPr>
            </w:pPr>
          </w:p>
          <w:p w14:paraId="268D64C1" w14:textId="2C532322" w:rsidR="00695F06" w:rsidRPr="00461F4E" w:rsidRDefault="00695F06" w:rsidP="00695F06">
            <w:pPr>
              <w:pStyle w:val="Paragraphedeliste"/>
              <w:ind w:left="0"/>
              <w:jc w:val="center"/>
              <w:rPr>
                <w:rFonts w:ascii="Times New Roman" w:hAnsi="Times New Roman" w:cs="Times New Roman"/>
                <w:b/>
                <w:sz w:val="20"/>
                <w:szCs w:val="20"/>
              </w:rPr>
            </w:pPr>
            <w:r w:rsidRPr="00461F4E">
              <w:rPr>
                <w:rFonts w:ascii="Times New Roman" w:hAnsi="Times New Roman" w:cs="Times New Roman"/>
                <w:b/>
                <w:sz w:val="20"/>
                <w:szCs w:val="20"/>
              </w:rPr>
              <w:t>DATE</w:t>
            </w:r>
          </w:p>
        </w:tc>
        <w:tc>
          <w:tcPr>
            <w:tcW w:w="2230" w:type="dxa"/>
          </w:tcPr>
          <w:p w14:paraId="0AFE85C0" w14:textId="77777777" w:rsidR="00461F4E" w:rsidRDefault="00461F4E" w:rsidP="00695F06">
            <w:pPr>
              <w:pStyle w:val="Paragraphedeliste"/>
              <w:ind w:left="0"/>
              <w:jc w:val="center"/>
              <w:rPr>
                <w:rFonts w:ascii="Times New Roman" w:hAnsi="Times New Roman" w:cs="Times New Roman"/>
                <w:b/>
                <w:sz w:val="20"/>
                <w:szCs w:val="20"/>
              </w:rPr>
            </w:pPr>
          </w:p>
          <w:p w14:paraId="195EFCE2" w14:textId="63F361DF" w:rsidR="00695F06" w:rsidRPr="00461F4E" w:rsidRDefault="00695F06" w:rsidP="00695F06">
            <w:pPr>
              <w:pStyle w:val="Paragraphedeliste"/>
              <w:ind w:left="0"/>
              <w:jc w:val="center"/>
              <w:rPr>
                <w:rFonts w:ascii="Times New Roman" w:hAnsi="Times New Roman" w:cs="Times New Roman"/>
                <w:b/>
                <w:sz w:val="20"/>
                <w:szCs w:val="20"/>
              </w:rPr>
            </w:pPr>
            <w:r w:rsidRPr="00461F4E">
              <w:rPr>
                <w:rFonts w:ascii="Times New Roman" w:hAnsi="Times New Roman" w:cs="Times New Roman"/>
                <w:b/>
                <w:sz w:val="20"/>
                <w:szCs w:val="20"/>
              </w:rPr>
              <w:t>OBJET</w:t>
            </w:r>
          </w:p>
        </w:tc>
        <w:tc>
          <w:tcPr>
            <w:tcW w:w="2230" w:type="dxa"/>
          </w:tcPr>
          <w:p w14:paraId="6C18297D" w14:textId="4D2F9F01" w:rsidR="00695F06" w:rsidRPr="00461F4E" w:rsidRDefault="00695F06" w:rsidP="00695F06">
            <w:pPr>
              <w:pStyle w:val="Paragraphedeliste"/>
              <w:ind w:left="0"/>
              <w:jc w:val="center"/>
              <w:rPr>
                <w:rFonts w:ascii="Times New Roman" w:hAnsi="Times New Roman" w:cs="Times New Roman"/>
                <w:b/>
                <w:sz w:val="20"/>
                <w:szCs w:val="20"/>
              </w:rPr>
            </w:pPr>
            <w:r w:rsidRPr="00461F4E">
              <w:rPr>
                <w:rFonts w:ascii="Times New Roman" w:hAnsi="Times New Roman" w:cs="Times New Roman"/>
                <w:b/>
                <w:sz w:val="20"/>
                <w:szCs w:val="20"/>
              </w:rPr>
              <w:t>Transmission au contrôle de légalité</w:t>
            </w:r>
          </w:p>
        </w:tc>
      </w:tr>
      <w:tr w:rsidR="00695F06" w14:paraId="0A3115B9" w14:textId="77777777" w:rsidTr="00695F06">
        <w:trPr>
          <w:jc w:val="center"/>
        </w:trPr>
        <w:tc>
          <w:tcPr>
            <w:tcW w:w="2229" w:type="dxa"/>
          </w:tcPr>
          <w:p w14:paraId="1F4E8753" w14:textId="77777777" w:rsidR="003F7E48" w:rsidRDefault="003F7E48" w:rsidP="003003CA">
            <w:pPr>
              <w:pStyle w:val="Paragraphedeliste"/>
              <w:ind w:left="0"/>
              <w:jc w:val="both"/>
              <w:rPr>
                <w:rFonts w:ascii="Times New Roman" w:hAnsi="Times New Roman" w:cs="Times New Roman"/>
                <w:bCs/>
                <w:sz w:val="20"/>
                <w:szCs w:val="20"/>
              </w:rPr>
            </w:pPr>
          </w:p>
          <w:p w14:paraId="7580EB85" w14:textId="77777777" w:rsidR="003F7E48" w:rsidRDefault="003F7E48" w:rsidP="003003CA">
            <w:pPr>
              <w:pStyle w:val="Paragraphedeliste"/>
              <w:ind w:left="0"/>
              <w:jc w:val="both"/>
              <w:rPr>
                <w:rFonts w:ascii="Times New Roman" w:hAnsi="Times New Roman" w:cs="Times New Roman"/>
                <w:bCs/>
                <w:sz w:val="20"/>
                <w:szCs w:val="20"/>
              </w:rPr>
            </w:pPr>
          </w:p>
          <w:p w14:paraId="75C1CEC4" w14:textId="22AA2CAF" w:rsidR="00695F06" w:rsidRDefault="003F7E48" w:rsidP="003003CA">
            <w:pPr>
              <w:pStyle w:val="Paragraphedeliste"/>
              <w:ind w:left="0"/>
              <w:jc w:val="both"/>
              <w:rPr>
                <w:rFonts w:ascii="Times New Roman" w:hAnsi="Times New Roman" w:cs="Times New Roman"/>
                <w:bCs/>
                <w:sz w:val="20"/>
                <w:szCs w:val="20"/>
              </w:rPr>
            </w:pPr>
            <w:r>
              <w:rPr>
                <w:rFonts w:ascii="Times New Roman" w:hAnsi="Times New Roman" w:cs="Times New Roman"/>
                <w:bCs/>
                <w:sz w:val="20"/>
                <w:szCs w:val="20"/>
              </w:rPr>
              <w:t>DEC 2024/05</w:t>
            </w:r>
          </w:p>
        </w:tc>
        <w:tc>
          <w:tcPr>
            <w:tcW w:w="2230" w:type="dxa"/>
          </w:tcPr>
          <w:p w14:paraId="1CE0C78D" w14:textId="77777777" w:rsidR="003F7E48" w:rsidRDefault="003F7E48" w:rsidP="003F7E48">
            <w:pPr>
              <w:pStyle w:val="Paragraphedeliste"/>
              <w:ind w:left="0"/>
              <w:jc w:val="center"/>
              <w:rPr>
                <w:rFonts w:ascii="Times New Roman" w:hAnsi="Times New Roman" w:cs="Times New Roman"/>
                <w:bCs/>
                <w:sz w:val="20"/>
                <w:szCs w:val="20"/>
              </w:rPr>
            </w:pPr>
          </w:p>
          <w:p w14:paraId="157BDA41" w14:textId="77777777" w:rsidR="003F7E48" w:rsidRDefault="003F7E48" w:rsidP="003F7E48">
            <w:pPr>
              <w:pStyle w:val="Paragraphedeliste"/>
              <w:ind w:left="0"/>
              <w:jc w:val="center"/>
              <w:rPr>
                <w:rFonts w:ascii="Times New Roman" w:hAnsi="Times New Roman" w:cs="Times New Roman"/>
                <w:bCs/>
                <w:sz w:val="20"/>
                <w:szCs w:val="20"/>
              </w:rPr>
            </w:pPr>
          </w:p>
          <w:p w14:paraId="27261FAE" w14:textId="7654277D" w:rsidR="00695F06" w:rsidRDefault="003F7E48" w:rsidP="003F7E48">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05.04.2024</w:t>
            </w:r>
          </w:p>
        </w:tc>
        <w:tc>
          <w:tcPr>
            <w:tcW w:w="2230" w:type="dxa"/>
          </w:tcPr>
          <w:p w14:paraId="7C9A0E07" w14:textId="579A44D5" w:rsidR="00695F06" w:rsidRDefault="003F7E48" w:rsidP="003F7E48">
            <w:pPr>
              <w:pStyle w:val="Paragraphedeliste"/>
              <w:ind w:left="0"/>
              <w:rPr>
                <w:rFonts w:ascii="Times New Roman" w:hAnsi="Times New Roman" w:cs="Times New Roman"/>
                <w:bCs/>
                <w:sz w:val="20"/>
                <w:szCs w:val="20"/>
              </w:rPr>
            </w:pPr>
            <w:r>
              <w:rPr>
                <w:rFonts w:ascii="Times New Roman" w:hAnsi="Times New Roman" w:cs="Times New Roman"/>
                <w:bCs/>
                <w:sz w:val="20"/>
                <w:szCs w:val="20"/>
              </w:rPr>
              <w:t xml:space="preserve">Réhabilitation de la mairie : Avenant pour contrat « coordination </w:t>
            </w:r>
            <w:r>
              <w:rPr>
                <w:rFonts w:ascii="Times New Roman" w:hAnsi="Times New Roman" w:cs="Times New Roman"/>
                <w:bCs/>
                <w:sz w:val="20"/>
                <w:szCs w:val="20"/>
              </w:rPr>
              <w:lastRenderedPageBreak/>
              <w:t>sécurité et protection de la santé »</w:t>
            </w:r>
          </w:p>
        </w:tc>
        <w:tc>
          <w:tcPr>
            <w:tcW w:w="2230" w:type="dxa"/>
          </w:tcPr>
          <w:p w14:paraId="0896A342" w14:textId="77777777" w:rsidR="00695F06" w:rsidRDefault="00695F06" w:rsidP="003F7E48">
            <w:pPr>
              <w:pStyle w:val="Paragraphedeliste"/>
              <w:ind w:left="0"/>
              <w:jc w:val="center"/>
              <w:rPr>
                <w:rFonts w:ascii="Times New Roman" w:hAnsi="Times New Roman" w:cs="Times New Roman"/>
                <w:bCs/>
                <w:sz w:val="20"/>
                <w:szCs w:val="20"/>
              </w:rPr>
            </w:pPr>
          </w:p>
          <w:p w14:paraId="617925DC" w14:textId="77777777" w:rsidR="003F7E48" w:rsidRDefault="003F7E48" w:rsidP="003F7E48">
            <w:pPr>
              <w:pStyle w:val="Paragraphedeliste"/>
              <w:ind w:left="0"/>
              <w:jc w:val="center"/>
              <w:rPr>
                <w:rFonts w:ascii="Times New Roman" w:hAnsi="Times New Roman" w:cs="Times New Roman"/>
                <w:bCs/>
                <w:sz w:val="20"/>
                <w:szCs w:val="20"/>
              </w:rPr>
            </w:pPr>
          </w:p>
          <w:p w14:paraId="3D192F1C" w14:textId="1D365972" w:rsidR="003F7E48" w:rsidRDefault="003F7E48" w:rsidP="003F7E48">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05.04.2024</w:t>
            </w:r>
          </w:p>
        </w:tc>
      </w:tr>
      <w:tr w:rsidR="00695F06" w14:paraId="251D7663" w14:textId="77777777" w:rsidTr="00695F06">
        <w:trPr>
          <w:jc w:val="center"/>
        </w:trPr>
        <w:tc>
          <w:tcPr>
            <w:tcW w:w="2229" w:type="dxa"/>
          </w:tcPr>
          <w:p w14:paraId="3A2506ED" w14:textId="77777777" w:rsidR="003F7E48" w:rsidRDefault="003F7E48" w:rsidP="003003CA">
            <w:pPr>
              <w:pStyle w:val="Paragraphedeliste"/>
              <w:ind w:left="0"/>
              <w:jc w:val="both"/>
              <w:rPr>
                <w:rFonts w:ascii="Times New Roman" w:hAnsi="Times New Roman" w:cs="Times New Roman"/>
                <w:bCs/>
                <w:sz w:val="20"/>
                <w:szCs w:val="20"/>
              </w:rPr>
            </w:pPr>
          </w:p>
          <w:p w14:paraId="181B17CD" w14:textId="4B709C32" w:rsidR="00695F06" w:rsidRDefault="003F7E48" w:rsidP="003003CA">
            <w:pPr>
              <w:pStyle w:val="Paragraphedeliste"/>
              <w:ind w:left="0"/>
              <w:jc w:val="both"/>
              <w:rPr>
                <w:rFonts w:ascii="Times New Roman" w:hAnsi="Times New Roman" w:cs="Times New Roman"/>
                <w:bCs/>
                <w:sz w:val="20"/>
                <w:szCs w:val="20"/>
              </w:rPr>
            </w:pPr>
            <w:r>
              <w:rPr>
                <w:rFonts w:ascii="Times New Roman" w:hAnsi="Times New Roman" w:cs="Times New Roman"/>
                <w:bCs/>
                <w:sz w:val="20"/>
                <w:szCs w:val="20"/>
              </w:rPr>
              <w:t>DEC 2024/06</w:t>
            </w:r>
          </w:p>
        </w:tc>
        <w:tc>
          <w:tcPr>
            <w:tcW w:w="2230" w:type="dxa"/>
          </w:tcPr>
          <w:p w14:paraId="1F529066" w14:textId="77777777" w:rsidR="003F7E48" w:rsidRDefault="003F7E48" w:rsidP="003F7E48">
            <w:pPr>
              <w:pStyle w:val="Paragraphedeliste"/>
              <w:ind w:left="0"/>
              <w:jc w:val="center"/>
              <w:rPr>
                <w:rFonts w:ascii="Times New Roman" w:hAnsi="Times New Roman" w:cs="Times New Roman"/>
                <w:bCs/>
                <w:sz w:val="20"/>
                <w:szCs w:val="20"/>
              </w:rPr>
            </w:pPr>
          </w:p>
          <w:p w14:paraId="626CD2C9" w14:textId="398786FE" w:rsidR="00695F06" w:rsidRDefault="003F7E48" w:rsidP="003F7E48">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05.04.2024</w:t>
            </w:r>
          </w:p>
        </w:tc>
        <w:tc>
          <w:tcPr>
            <w:tcW w:w="2230" w:type="dxa"/>
          </w:tcPr>
          <w:p w14:paraId="03DF5585" w14:textId="6FAB7028" w:rsidR="00695F06" w:rsidRDefault="003F7E48" w:rsidP="003F7E48">
            <w:pPr>
              <w:pStyle w:val="Paragraphedeliste"/>
              <w:ind w:left="0"/>
              <w:rPr>
                <w:rFonts w:ascii="Times New Roman" w:hAnsi="Times New Roman" w:cs="Times New Roman"/>
                <w:bCs/>
                <w:sz w:val="20"/>
                <w:szCs w:val="20"/>
              </w:rPr>
            </w:pPr>
            <w:r>
              <w:rPr>
                <w:rFonts w:ascii="Times New Roman" w:hAnsi="Times New Roman" w:cs="Times New Roman"/>
                <w:bCs/>
                <w:sz w:val="20"/>
                <w:szCs w:val="20"/>
              </w:rPr>
              <w:t>Entretien des terrains de football pour l’année 2024</w:t>
            </w:r>
          </w:p>
        </w:tc>
        <w:tc>
          <w:tcPr>
            <w:tcW w:w="2230" w:type="dxa"/>
          </w:tcPr>
          <w:p w14:paraId="118FB9BD" w14:textId="77777777" w:rsidR="00695F06" w:rsidRDefault="00695F06" w:rsidP="003003CA">
            <w:pPr>
              <w:pStyle w:val="Paragraphedeliste"/>
              <w:ind w:left="0"/>
              <w:jc w:val="both"/>
              <w:rPr>
                <w:rFonts w:ascii="Times New Roman" w:hAnsi="Times New Roman" w:cs="Times New Roman"/>
                <w:bCs/>
                <w:sz w:val="20"/>
                <w:szCs w:val="20"/>
              </w:rPr>
            </w:pPr>
          </w:p>
          <w:p w14:paraId="29E08365" w14:textId="49FEEA7A" w:rsidR="003F7E48" w:rsidRDefault="003F7E48" w:rsidP="003F7E48">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05.04.2024</w:t>
            </w:r>
          </w:p>
        </w:tc>
      </w:tr>
      <w:tr w:rsidR="00695F06" w14:paraId="3D249F2D" w14:textId="77777777" w:rsidTr="00695F06">
        <w:trPr>
          <w:jc w:val="center"/>
        </w:trPr>
        <w:tc>
          <w:tcPr>
            <w:tcW w:w="2229" w:type="dxa"/>
          </w:tcPr>
          <w:p w14:paraId="1849C9E8" w14:textId="77777777" w:rsidR="003F7E48" w:rsidRDefault="003F7E48" w:rsidP="003003CA">
            <w:pPr>
              <w:pStyle w:val="Paragraphedeliste"/>
              <w:ind w:left="0"/>
              <w:jc w:val="both"/>
              <w:rPr>
                <w:rFonts w:ascii="Times New Roman" w:hAnsi="Times New Roman" w:cs="Times New Roman"/>
                <w:bCs/>
                <w:sz w:val="20"/>
                <w:szCs w:val="20"/>
              </w:rPr>
            </w:pPr>
          </w:p>
          <w:p w14:paraId="0D5F825F" w14:textId="77777777" w:rsidR="003F7E48" w:rsidRDefault="003F7E48" w:rsidP="003003CA">
            <w:pPr>
              <w:pStyle w:val="Paragraphedeliste"/>
              <w:ind w:left="0"/>
              <w:jc w:val="both"/>
              <w:rPr>
                <w:rFonts w:ascii="Times New Roman" w:hAnsi="Times New Roman" w:cs="Times New Roman"/>
                <w:bCs/>
                <w:sz w:val="20"/>
                <w:szCs w:val="20"/>
              </w:rPr>
            </w:pPr>
          </w:p>
          <w:p w14:paraId="7433232A" w14:textId="77777777" w:rsidR="003F7E48" w:rsidRDefault="003F7E48" w:rsidP="003003CA">
            <w:pPr>
              <w:pStyle w:val="Paragraphedeliste"/>
              <w:ind w:left="0"/>
              <w:jc w:val="both"/>
              <w:rPr>
                <w:rFonts w:ascii="Times New Roman" w:hAnsi="Times New Roman" w:cs="Times New Roman"/>
                <w:bCs/>
                <w:sz w:val="20"/>
                <w:szCs w:val="20"/>
              </w:rPr>
            </w:pPr>
          </w:p>
          <w:p w14:paraId="76536C62" w14:textId="2419287E" w:rsidR="00695F06" w:rsidRDefault="003F7E48" w:rsidP="003003CA">
            <w:pPr>
              <w:pStyle w:val="Paragraphedeliste"/>
              <w:ind w:left="0"/>
              <w:jc w:val="both"/>
              <w:rPr>
                <w:rFonts w:ascii="Times New Roman" w:hAnsi="Times New Roman" w:cs="Times New Roman"/>
                <w:bCs/>
                <w:sz w:val="20"/>
                <w:szCs w:val="20"/>
              </w:rPr>
            </w:pPr>
            <w:r>
              <w:rPr>
                <w:rFonts w:ascii="Times New Roman" w:hAnsi="Times New Roman" w:cs="Times New Roman"/>
                <w:bCs/>
                <w:sz w:val="20"/>
                <w:szCs w:val="20"/>
              </w:rPr>
              <w:t>DEC 2024/07</w:t>
            </w:r>
          </w:p>
        </w:tc>
        <w:tc>
          <w:tcPr>
            <w:tcW w:w="2230" w:type="dxa"/>
          </w:tcPr>
          <w:p w14:paraId="6909718F" w14:textId="77777777" w:rsidR="003F7E48" w:rsidRDefault="003F7E48" w:rsidP="003003CA">
            <w:pPr>
              <w:pStyle w:val="Paragraphedeliste"/>
              <w:ind w:left="0"/>
              <w:jc w:val="both"/>
              <w:rPr>
                <w:rFonts w:ascii="Times New Roman" w:hAnsi="Times New Roman" w:cs="Times New Roman"/>
                <w:bCs/>
                <w:sz w:val="20"/>
                <w:szCs w:val="20"/>
              </w:rPr>
            </w:pPr>
          </w:p>
          <w:p w14:paraId="50BCCFFD" w14:textId="77777777" w:rsidR="003F7E48" w:rsidRDefault="003F7E48" w:rsidP="003003CA">
            <w:pPr>
              <w:pStyle w:val="Paragraphedeliste"/>
              <w:ind w:left="0"/>
              <w:jc w:val="both"/>
              <w:rPr>
                <w:rFonts w:ascii="Times New Roman" w:hAnsi="Times New Roman" w:cs="Times New Roman"/>
                <w:bCs/>
                <w:sz w:val="20"/>
                <w:szCs w:val="20"/>
              </w:rPr>
            </w:pPr>
          </w:p>
          <w:p w14:paraId="40DD0711" w14:textId="77777777" w:rsidR="003F7E48" w:rsidRDefault="003F7E48" w:rsidP="003003CA">
            <w:pPr>
              <w:pStyle w:val="Paragraphedeliste"/>
              <w:ind w:left="0"/>
              <w:jc w:val="both"/>
              <w:rPr>
                <w:rFonts w:ascii="Times New Roman" w:hAnsi="Times New Roman" w:cs="Times New Roman"/>
                <w:bCs/>
                <w:sz w:val="20"/>
                <w:szCs w:val="20"/>
              </w:rPr>
            </w:pPr>
          </w:p>
          <w:p w14:paraId="7971E32F" w14:textId="7683FF10" w:rsidR="00695F06" w:rsidRDefault="003F7E48" w:rsidP="003F7E48">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29.04.2024</w:t>
            </w:r>
          </w:p>
        </w:tc>
        <w:tc>
          <w:tcPr>
            <w:tcW w:w="2230" w:type="dxa"/>
          </w:tcPr>
          <w:p w14:paraId="21257E62" w14:textId="36B3DA50" w:rsidR="00695F06" w:rsidRDefault="003F7E48" w:rsidP="003F7E48">
            <w:pPr>
              <w:pStyle w:val="Paragraphedeliste"/>
              <w:ind w:left="0"/>
              <w:rPr>
                <w:rFonts w:ascii="Times New Roman" w:hAnsi="Times New Roman" w:cs="Times New Roman"/>
                <w:bCs/>
                <w:sz w:val="20"/>
                <w:szCs w:val="20"/>
              </w:rPr>
            </w:pPr>
            <w:r>
              <w:rPr>
                <w:rFonts w:ascii="Times New Roman" w:hAnsi="Times New Roman" w:cs="Times New Roman"/>
                <w:bCs/>
                <w:sz w:val="20"/>
                <w:szCs w:val="20"/>
              </w:rPr>
              <w:t>Marché de maîtrise d’œuvre pour l’aménagement d’un parking paysager : avenant n° 1 valant établissement du forfait définitif de rémunération</w:t>
            </w:r>
          </w:p>
        </w:tc>
        <w:tc>
          <w:tcPr>
            <w:tcW w:w="2230" w:type="dxa"/>
          </w:tcPr>
          <w:p w14:paraId="0318E37E" w14:textId="77777777" w:rsidR="00695F06" w:rsidRDefault="00695F06" w:rsidP="003003CA">
            <w:pPr>
              <w:pStyle w:val="Paragraphedeliste"/>
              <w:ind w:left="0"/>
              <w:jc w:val="both"/>
              <w:rPr>
                <w:rFonts w:ascii="Times New Roman" w:hAnsi="Times New Roman" w:cs="Times New Roman"/>
                <w:bCs/>
                <w:sz w:val="20"/>
                <w:szCs w:val="20"/>
              </w:rPr>
            </w:pPr>
          </w:p>
          <w:p w14:paraId="50110D76" w14:textId="77777777" w:rsidR="003F7E48" w:rsidRDefault="003F7E48" w:rsidP="003003CA">
            <w:pPr>
              <w:pStyle w:val="Paragraphedeliste"/>
              <w:ind w:left="0"/>
              <w:jc w:val="both"/>
              <w:rPr>
                <w:rFonts w:ascii="Times New Roman" w:hAnsi="Times New Roman" w:cs="Times New Roman"/>
                <w:bCs/>
                <w:sz w:val="20"/>
                <w:szCs w:val="20"/>
              </w:rPr>
            </w:pPr>
          </w:p>
          <w:p w14:paraId="229423A3" w14:textId="77777777" w:rsidR="003F7E48" w:rsidRDefault="003F7E48" w:rsidP="003003CA">
            <w:pPr>
              <w:pStyle w:val="Paragraphedeliste"/>
              <w:ind w:left="0"/>
              <w:jc w:val="both"/>
              <w:rPr>
                <w:rFonts w:ascii="Times New Roman" w:hAnsi="Times New Roman" w:cs="Times New Roman"/>
                <w:bCs/>
                <w:sz w:val="20"/>
                <w:szCs w:val="20"/>
              </w:rPr>
            </w:pPr>
          </w:p>
          <w:p w14:paraId="366E3644" w14:textId="38240B49" w:rsidR="003F7E48" w:rsidRDefault="003F7E48" w:rsidP="003F7E48">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29.04.2024</w:t>
            </w:r>
          </w:p>
        </w:tc>
      </w:tr>
      <w:tr w:rsidR="00695F06" w14:paraId="639D6688" w14:textId="77777777" w:rsidTr="00695F06">
        <w:trPr>
          <w:jc w:val="center"/>
        </w:trPr>
        <w:tc>
          <w:tcPr>
            <w:tcW w:w="2229" w:type="dxa"/>
          </w:tcPr>
          <w:p w14:paraId="7A60355F" w14:textId="77777777" w:rsidR="00461F4E" w:rsidRDefault="00461F4E" w:rsidP="003003CA">
            <w:pPr>
              <w:pStyle w:val="Paragraphedeliste"/>
              <w:ind w:left="0"/>
              <w:jc w:val="both"/>
              <w:rPr>
                <w:rFonts w:ascii="Times New Roman" w:hAnsi="Times New Roman" w:cs="Times New Roman"/>
                <w:bCs/>
                <w:sz w:val="20"/>
                <w:szCs w:val="20"/>
              </w:rPr>
            </w:pPr>
          </w:p>
          <w:p w14:paraId="2460C118" w14:textId="77777777" w:rsidR="00461F4E" w:rsidRDefault="00461F4E" w:rsidP="003003CA">
            <w:pPr>
              <w:pStyle w:val="Paragraphedeliste"/>
              <w:ind w:left="0"/>
              <w:jc w:val="both"/>
              <w:rPr>
                <w:rFonts w:ascii="Times New Roman" w:hAnsi="Times New Roman" w:cs="Times New Roman"/>
                <w:bCs/>
                <w:sz w:val="20"/>
                <w:szCs w:val="20"/>
              </w:rPr>
            </w:pPr>
          </w:p>
          <w:p w14:paraId="5C7F6983" w14:textId="77777777" w:rsidR="00461F4E" w:rsidRDefault="00461F4E" w:rsidP="003003CA">
            <w:pPr>
              <w:pStyle w:val="Paragraphedeliste"/>
              <w:ind w:left="0"/>
              <w:jc w:val="both"/>
              <w:rPr>
                <w:rFonts w:ascii="Times New Roman" w:hAnsi="Times New Roman" w:cs="Times New Roman"/>
                <w:bCs/>
                <w:sz w:val="20"/>
                <w:szCs w:val="20"/>
              </w:rPr>
            </w:pPr>
          </w:p>
          <w:p w14:paraId="40FB5E55" w14:textId="2EDC824C" w:rsidR="00695F06" w:rsidRDefault="003F7E48" w:rsidP="003003CA">
            <w:pPr>
              <w:pStyle w:val="Paragraphedeliste"/>
              <w:ind w:left="0"/>
              <w:jc w:val="both"/>
              <w:rPr>
                <w:rFonts w:ascii="Times New Roman" w:hAnsi="Times New Roman" w:cs="Times New Roman"/>
                <w:bCs/>
                <w:sz w:val="20"/>
                <w:szCs w:val="20"/>
              </w:rPr>
            </w:pPr>
            <w:r>
              <w:rPr>
                <w:rFonts w:ascii="Times New Roman" w:hAnsi="Times New Roman" w:cs="Times New Roman"/>
                <w:bCs/>
                <w:sz w:val="20"/>
                <w:szCs w:val="20"/>
              </w:rPr>
              <w:t>DEC 2024/08</w:t>
            </w:r>
          </w:p>
        </w:tc>
        <w:tc>
          <w:tcPr>
            <w:tcW w:w="2230" w:type="dxa"/>
          </w:tcPr>
          <w:p w14:paraId="0F879DD1" w14:textId="77777777" w:rsidR="00461F4E" w:rsidRDefault="00461F4E" w:rsidP="003F7E48">
            <w:pPr>
              <w:pStyle w:val="Paragraphedeliste"/>
              <w:ind w:left="0"/>
              <w:jc w:val="center"/>
              <w:rPr>
                <w:rFonts w:ascii="Times New Roman" w:hAnsi="Times New Roman" w:cs="Times New Roman"/>
                <w:bCs/>
                <w:sz w:val="20"/>
                <w:szCs w:val="20"/>
              </w:rPr>
            </w:pPr>
          </w:p>
          <w:p w14:paraId="7618D8A4" w14:textId="77777777" w:rsidR="00461F4E" w:rsidRDefault="00461F4E" w:rsidP="003F7E48">
            <w:pPr>
              <w:pStyle w:val="Paragraphedeliste"/>
              <w:ind w:left="0"/>
              <w:jc w:val="center"/>
              <w:rPr>
                <w:rFonts w:ascii="Times New Roman" w:hAnsi="Times New Roman" w:cs="Times New Roman"/>
                <w:bCs/>
                <w:sz w:val="20"/>
                <w:szCs w:val="20"/>
              </w:rPr>
            </w:pPr>
          </w:p>
          <w:p w14:paraId="40753941" w14:textId="77777777" w:rsidR="00461F4E" w:rsidRDefault="00461F4E" w:rsidP="003F7E48">
            <w:pPr>
              <w:pStyle w:val="Paragraphedeliste"/>
              <w:ind w:left="0"/>
              <w:jc w:val="center"/>
              <w:rPr>
                <w:rFonts w:ascii="Times New Roman" w:hAnsi="Times New Roman" w:cs="Times New Roman"/>
                <w:bCs/>
                <w:sz w:val="20"/>
                <w:szCs w:val="20"/>
              </w:rPr>
            </w:pPr>
          </w:p>
          <w:p w14:paraId="065ECCAE" w14:textId="323BF00F" w:rsidR="00695F06" w:rsidRDefault="003F7E48" w:rsidP="003F7E48">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23.05.2024</w:t>
            </w:r>
          </w:p>
        </w:tc>
        <w:tc>
          <w:tcPr>
            <w:tcW w:w="2230" w:type="dxa"/>
          </w:tcPr>
          <w:p w14:paraId="7DDEF4F7" w14:textId="2F47F8C9" w:rsidR="00695F06" w:rsidRDefault="003F7E48" w:rsidP="003F7E48">
            <w:pPr>
              <w:pStyle w:val="Paragraphedeliste"/>
              <w:ind w:left="0"/>
              <w:rPr>
                <w:rFonts w:ascii="Times New Roman" w:hAnsi="Times New Roman" w:cs="Times New Roman"/>
                <w:bCs/>
                <w:sz w:val="20"/>
                <w:szCs w:val="20"/>
              </w:rPr>
            </w:pPr>
            <w:r>
              <w:rPr>
                <w:rFonts w:ascii="Times New Roman" w:hAnsi="Times New Roman" w:cs="Times New Roman"/>
                <w:bCs/>
                <w:sz w:val="20"/>
                <w:szCs w:val="20"/>
              </w:rPr>
              <w:t>Marché de travaux – Procédure adaptée - Restructuration de la mairie</w:t>
            </w:r>
            <w:r w:rsidR="00461F4E">
              <w:rPr>
                <w:rFonts w:ascii="Times New Roman" w:hAnsi="Times New Roman" w:cs="Times New Roman"/>
                <w:bCs/>
                <w:sz w:val="20"/>
                <w:szCs w:val="20"/>
              </w:rPr>
              <w:t xml:space="preserve"> – relance des lots « cloisons / faux-plafonds » et « espaces verts / aménagements extérieurs » : attribution du marché</w:t>
            </w:r>
          </w:p>
        </w:tc>
        <w:tc>
          <w:tcPr>
            <w:tcW w:w="2230" w:type="dxa"/>
          </w:tcPr>
          <w:p w14:paraId="229E4BD5" w14:textId="77777777" w:rsidR="00695F06" w:rsidRDefault="00695F06" w:rsidP="003003CA">
            <w:pPr>
              <w:pStyle w:val="Paragraphedeliste"/>
              <w:ind w:left="0"/>
              <w:jc w:val="both"/>
              <w:rPr>
                <w:rFonts w:ascii="Times New Roman" w:hAnsi="Times New Roman" w:cs="Times New Roman"/>
                <w:bCs/>
                <w:sz w:val="20"/>
                <w:szCs w:val="20"/>
              </w:rPr>
            </w:pPr>
          </w:p>
          <w:p w14:paraId="1B48232E" w14:textId="77777777" w:rsidR="00461F4E" w:rsidRDefault="00461F4E" w:rsidP="003003CA">
            <w:pPr>
              <w:pStyle w:val="Paragraphedeliste"/>
              <w:ind w:left="0"/>
              <w:jc w:val="both"/>
              <w:rPr>
                <w:rFonts w:ascii="Times New Roman" w:hAnsi="Times New Roman" w:cs="Times New Roman"/>
                <w:bCs/>
                <w:sz w:val="20"/>
                <w:szCs w:val="20"/>
              </w:rPr>
            </w:pPr>
          </w:p>
          <w:p w14:paraId="26EE9713" w14:textId="77777777" w:rsidR="00461F4E" w:rsidRDefault="00461F4E" w:rsidP="003003CA">
            <w:pPr>
              <w:pStyle w:val="Paragraphedeliste"/>
              <w:ind w:left="0"/>
              <w:jc w:val="both"/>
              <w:rPr>
                <w:rFonts w:ascii="Times New Roman" w:hAnsi="Times New Roman" w:cs="Times New Roman"/>
                <w:bCs/>
                <w:sz w:val="20"/>
                <w:szCs w:val="20"/>
              </w:rPr>
            </w:pPr>
          </w:p>
          <w:p w14:paraId="6D68AC0D" w14:textId="01D9A1B2" w:rsidR="00461F4E" w:rsidRDefault="00461F4E" w:rsidP="00461F4E">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23.05.2024</w:t>
            </w:r>
          </w:p>
        </w:tc>
      </w:tr>
    </w:tbl>
    <w:p w14:paraId="35069CA8" w14:textId="77777777" w:rsidR="00EE29E9" w:rsidRPr="00EE29E9" w:rsidRDefault="00EE29E9" w:rsidP="003003CA">
      <w:pPr>
        <w:pStyle w:val="Paragraphedeliste"/>
        <w:spacing w:after="0" w:line="240" w:lineRule="auto"/>
        <w:ind w:left="0"/>
        <w:jc w:val="both"/>
        <w:rPr>
          <w:rFonts w:ascii="Times New Roman" w:hAnsi="Times New Roman" w:cs="Times New Roman"/>
          <w:bCs/>
          <w:sz w:val="20"/>
          <w:szCs w:val="20"/>
        </w:rPr>
      </w:pPr>
    </w:p>
    <w:p w14:paraId="3CC4A772" w14:textId="77777777" w:rsidR="00225D7B" w:rsidRDefault="00225D7B" w:rsidP="00225D7B">
      <w:pPr>
        <w:pStyle w:val="Paragraphedeliste"/>
        <w:spacing w:after="0" w:line="240" w:lineRule="auto"/>
        <w:ind w:left="0"/>
        <w:jc w:val="both"/>
        <w:rPr>
          <w:rFonts w:ascii="Times New Roman" w:hAnsi="Times New Roman" w:cs="Times New Roman"/>
          <w:b/>
          <w:sz w:val="20"/>
          <w:szCs w:val="20"/>
          <w:u w:val="single"/>
        </w:rPr>
      </w:pPr>
      <w:bookmarkStart w:id="15" w:name="_Hlk114577598"/>
    </w:p>
    <w:p w14:paraId="49E6C95F" w14:textId="77777777" w:rsidR="002E561D" w:rsidRPr="003003CA" w:rsidRDefault="002E561D" w:rsidP="002E561D">
      <w:pPr>
        <w:pStyle w:val="Paragraphedeliste"/>
        <w:spacing w:after="0" w:line="240" w:lineRule="auto"/>
        <w:ind w:left="0"/>
        <w:jc w:val="both"/>
        <w:rPr>
          <w:rFonts w:ascii="Times New Roman" w:hAnsi="Times New Roman" w:cs="Times New Roman"/>
          <w:b/>
          <w:sz w:val="20"/>
          <w:szCs w:val="20"/>
          <w:u w:val="single"/>
        </w:rPr>
      </w:pPr>
    </w:p>
    <w:p w14:paraId="368FA7AF" w14:textId="580EA07B" w:rsidR="00F43A99" w:rsidRDefault="007D0323" w:rsidP="00F43A99">
      <w:pPr>
        <w:jc w:val="both"/>
        <w:rPr>
          <w:rFonts w:ascii="Times New Roman" w:hAnsi="Times New Roman" w:cs="Times New Roman"/>
          <w:sz w:val="20"/>
          <w:szCs w:val="20"/>
        </w:rPr>
      </w:pPr>
      <w:r>
        <w:rPr>
          <w:rFonts w:ascii="Times New Roman" w:hAnsi="Times New Roman" w:cs="Times New Roman"/>
          <w:sz w:val="20"/>
          <w:szCs w:val="20"/>
        </w:rPr>
        <w:t xml:space="preserve">Calendrier </w:t>
      </w:r>
    </w:p>
    <w:p w14:paraId="2C6F8935" w14:textId="63B0A40F" w:rsidR="009D2602" w:rsidRPr="009D2602" w:rsidRDefault="009D2602" w:rsidP="009D2602">
      <w:pPr>
        <w:pStyle w:val="Paragraphedeliste"/>
        <w:numPr>
          <w:ilvl w:val="0"/>
          <w:numId w:val="29"/>
        </w:numPr>
        <w:jc w:val="both"/>
        <w:rPr>
          <w:rFonts w:ascii="Times New Roman" w:hAnsi="Times New Roman" w:cs="Times New Roman"/>
          <w:sz w:val="20"/>
          <w:szCs w:val="20"/>
        </w:rPr>
      </w:pPr>
      <w:r>
        <w:rPr>
          <w:rFonts w:ascii="Times New Roman" w:hAnsi="Times New Roman" w:cs="Times New Roman"/>
          <w:sz w:val="20"/>
          <w:szCs w:val="20"/>
        </w:rPr>
        <w:t>Mercredi 5 juin : AG CCA&amp;S à la salle communale</w:t>
      </w:r>
    </w:p>
    <w:p w14:paraId="1F520F7B" w14:textId="2CBE9249" w:rsidR="00DA46DB" w:rsidRDefault="00DA46DB" w:rsidP="007D0323">
      <w:pPr>
        <w:pStyle w:val="Paragraphedeliste"/>
        <w:numPr>
          <w:ilvl w:val="0"/>
          <w:numId w:val="2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Dimanche 9 juin : élections européennes</w:t>
      </w:r>
    </w:p>
    <w:p w14:paraId="3B789A3D" w14:textId="0F4ADE6E" w:rsidR="009D2602" w:rsidRDefault="009D2602" w:rsidP="007D0323">
      <w:pPr>
        <w:pStyle w:val="Paragraphedeliste"/>
        <w:numPr>
          <w:ilvl w:val="0"/>
          <w:numId w:val="2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Jeudi 13 juin : cérémonie remise médailles au personnel</w:t>
      </w:r>
    </w:p>
    <w:bookmarkEnd w:id="15"/>
    <w:p w14:paraId="498BFBC5" w14:textId="77777777" w:rsidR="00BD14DA" w:rsidRPr="003003CA" w:rsidRDefault="00BD14DA" w:rsidP="003003CA">
      <w:pPr>
        <w:pStyle w:val="Paragraphedeliste"/>
        <w:spacing w:after="0" w:line="240" w:lineRule="auto"/>
        <w:ind w:left="0"/>
        <w:jc w:val="both"/>
        <w:rPr>
          <w:rFonts w:ascii="Times New Roman" w:hAnsi="Times New Roman" w:cs="Times New Roman"/>
          <w:sz w:val="20"/>
          <w:szCs w:val="20"/>
        </w:rPr>
      </w:pPr>
    </w:p>
    <w:p w14:paraId="40B4B1EA" w14:textId="7B888ED4" w:rsidR="00E84A1B" w:rsidRDefault="00E84A1B" w:rsidP="003003CA">
      <w:pPr>
        <w:spacing w:after="0" w:line="240" w:lineRule="auto"/>
        <w:jc w:val="both"/>
        <w:rPr>
          <w:rFonts w:ascii="Times New Roman" w:hAnsi="Times New Roman" w:cs="Times New Roman"/>
          <w:sz w:val="20"/>
          <w:szCs w:val="20"/>
        </w:rPr>
      </w:pPr>
      <w:bookmarkStart w:id="16" w:name="_Hlk63071736"/>
      <w:r w:rsidRPr="003003CA">
        <w:rPr>
          <w:rFonts w:ascii="Times New Roman" w:hAnsi="Times New Roman" w:cs="Times New Roman"/>
          <w:sz w:val="20"/>
          <w:szCs w:val="20"/>
        </w:rPr>
        <w:t>La séance est levée à</w:t>
      </w:r>
      <w:r w:rsidR="00EE29E9">
        <w:rPr>
          <w:rFonts w:ascii="Times New Roman" w:hAnsi="Times New Roman" w:cs="Times New Roman"/>
          <w:sz w:val="20"/>
          <w:szCs w:val="20"/>
        </w:rPr>
        <w:t xml:space="preserve"> </w:t>
      </w:r>
      <w:r w:rsidR="009D2602">
        <w:rPr>
          <w:rFonts w:ascii="Times New Roman" w:hAnsi="Times New Roman" w:cs="Times New Roman"/>
          <w:sz w:val="20"/>
          <w:szCs w:val="20"/>
        </w:rPr>
        <w:t>21</w:t>
      </w:r>
      <w:r w:rsidR="00DA46DB">
        <w:rPr>
          <w:rFonts w:ascii="Times New Roman" w:hAnsi="Times New Roman" w:cs="Times New Roman"/>
          <w:sz w:val="20"/>
          <w:szCs w:val="20"/>
        </w:rPr>
        <w:t xml:space="preserve"> </w:t>
      </w:r>
      <w:r w:rsidRPr="003003CA">
        <w:rPr>
          <w:rFonts w:ascii="Times New Roman" w:hAnsi="Times New Roman" w:cs="Times New Roman"/>
          <w:sz w:val="20"/>
          <w:szCs w:val="20"/>
        </w:rPr>
        <w:t>heures</w:t>
      </w:r>
      <w:r w:rsidR="00DA46DB">
        <w:rPr>
          <w:rFonts w:ascii="Times New Roman" w:hAnsi="Times New Roman" w:cs="Times New Roman"/>
          <w:sz w:val="20"/>
          <w:szCs w:val="20"/>
        </w:rPr>
        <w:t xml:space="preserve"> </w:t>
      </w:r>
      <w:r w:rsidR="009D2602">
        <w:rPr>
          <w:rFonts w:ascii="Times New Roman" w:hAnsi="Times New Roman" w:cs="Times New Roman"/>
          <w:sz w:val="20"/>
          <w:szCs w:val="20"/>
        </w:rPr>
        <w:t>30.</w:t>
      </w:r>
    </w:p>
    <w:p w14:paraId="0445A326" w14:textId="77777777" w:rsidR="00F56EE7" w:rsidRPr="003003CA" w:rsidRDefault="00F56EE7" w:rsidP="003003CA">
      <w:pPr>
        <w:spacing w:after="0" w:line="240" w:lineRule="auto"/>
        <w:jc w:val="both"/>
        <w:rPr>
          <w:rFonts w:ascii="Times New Roman" w:hAnsi="Times New Roman" w:cs="Times New Roman"/>
          <w:sz w:val="20"/>
          <w:szCs w:val="20"/>
        </w:rPr>
      </w:pPr>
    </w:p>
    <w:p w14:paraId="165F761D" w14:textId="77777777" w:rsidR="002E561D"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Le Maire,</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t>L</w:t>
      </w:r>
      <w:r w:rsidR="00E360E8" w:rsidRPr="003003CA">
        <w:rPr>
          <w:rFonts w:ascii="Times New Roman" w:hAnsi="Times New Roman" w:cs="Times New Roman"/>
          <w:sz w:val="20"/>
          <w:szCs w:val="20"/>
        </w:rPr>
        <w:t>e</w:t>
      </w:r>
      <w:r w:rsidRPr="003003CA">
        <w:rPr>
          <w:rFonts w:ascii="Times New Roman" w:hAnsi="Times New Roman" w:cs="Times New Roman"/>
          <w:sz w:val="20"/>
          <w:szCs w:val="20"/>
        </w:rPr>
        <w:t xml:space="preserve"> secrétaire de séance,</w:t>
      </w:r>
    </w:p>
    <w:p w14:paraId="5CBAA78B" w14:textId="578EA512"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Isabelle ROGUET</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p>
    <w:p w14:paraId="675C142E" w14:textId="77777777" w:rsidR="005271CA" w:rsidRPr="003003CA" w:rsidRDefault="005271CA" w:rsidP="003003CA">
      <w:pPr>
        <w:pStyle w:val="Paragraphedeliste"/>
        <w:spacing w:after="0" w:line="240" w:lineRule="auto"/>
        <w:ind w:left="0"/>
        <w:jc w:val="both"/>
        <w:rPr>
          <w:rFonts w:ascii="Times New Roman" w:hAnsi="Times New Roman" w:cs="Times New Roman"/>
          <w:sz w:val="20"/>
          <w:szCs w:val="20"/>
        </w:rPr>
      </w:pPr>
    </w:p>
    <w:p w14:paraId="36905C7D" w14:textId="77777777" w:rsidR="00FF7D5C" w:rsidRPr="003003CA" w:rsidRDefault="00FF7D5C" w:rsidP="003003CA">
      <w:pPr>
        <w:pStyle w:val="Paragraphedeliste"/>
        <w:spacing w:after="0" w:line="240" w:lineRule="auto"/>
        <w:ind w:left="0"/>
        <w:jc w:val="both"/>
        <w:rPr>
          <w:rFonts w:ascii="Times New Roman" w:hAnsi="Times New Roman" w:cs="Times New Roman"/>
          <w:sz w:val="20"/>
          <w:szCs w:val="20"/>
        </w:rPr>
      </w:pPr>
    </w:p>
    <w:bookmarkEnd w:id="16"/>
    <w:p w14:paraId="3C123A17" w14:textId="619004DE" w:rsidR="00962333" w:rsidRPr="003003CA" w:rsidRDefault="00962333" w:rsidP="003003CA">
      <w:pPr>
        <w:pStyle w:val="Paragraphedeliste"/>
        <w:spacing w:after="0" w:line="240" w:lineRule="auto"/>
        <w:ind w:left="284"/>
        <w:jc w:val="both"/>
        <w:rPr>
          <w:rFonts w:ascii="Times New Roman" w:hAnsi="Times New Roman" w:cs="Times New Roman"/>
          <w:b/>
          <w:color w:val="000000"/>
          <w:sz w:val="20"/>
          <w:szCs w:val="20"/>
          <w:u w:val="single"/>
        </w:rPr>
      </w:pPr>
    </w:p>
    <w:sectPr w:rsidR="00962333" w:rsidRPr="003003CA" w:rsidSect="003E5ECA">
      <w:headerReference w:type="even" r:id="rId8"/>
      <w:headerReference w:type="default" r:id="rId9"/>
      <w:footerReference w:type="even" r:id="rId10"/>
      <w:footerReference w:type="default" r:id="rId11"/>
      <w:headerReference w:type="first" r:id="rId12"/>
      <w:footerReference w:type="first" r:id="rId13"/>
      <w:pgSz w:w="11906" w:h="16838"/>
      <w:pgMar w:top="170" w:right="1418" w:bottom="17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B97D4" w14:textId="77777777" w:rsidR="009041FF" w:rsidRDefault="009041FF" w:rsidP="00996BF7">
      <w:pPr>
        <w:spacing w:after="0" w:line="240" w:lineRule="auto"/>
      </w:pPr>
      <w:r>
        <w:separator/>
      </w:r>
    </w:p>
  </w:endnote>
  <w:endnote w:type="continuationSeparator" w:id="0">
    <w:p w14:paraId="519774E2" w14:textId="77777777" w:rsidR="009041FF" w:rsidRDefault="009041FF" w:rsidP="0099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7F64" w14:textId="77777777" w:rsidR="004C4614" w:rsidRDefault="004C46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861376"/>
      <w:docPartObj>
        <w:docPartGallery w:val="Page Numbers (Bottom of Page)"/>
        <w:docPartUnique/>
      </w:docPartObj>
    </w:sdtPr>
    <w:sdtContent>
      <w:p w14:paraId="20CBC852" w14:textId="77777777" w:rsidR="004C4614" w:rsidRDefault="004C4614">
        <w:pPr>
          <w:pStyle w:val="Pieddepage"/>
          <w:jc w:val="center"/>
        </w:pPr>
        <w:r>
          <w:fldChar w:fldCharType="begin"/>
        </w:r>
        <w:r>
          <w:instrText>PAGE   \* MERGEFORMAT</w:instrText>
        </w:r>
        <w:r>
          <w:fldChar w:fldCharType="separate"/>
        </w:r>
        <w:r w:rsidR="003D306A">
          <w:rPr>
            <w:noProof/>
          </w:rPr>
          <w:t>4</w:t>
        </w:r>
        <w:r>
          <w:fldChar w:fldCharType="end"/>
        </w:r>
      </w:p>
      <w:p w14:paraId="27322D2F" w14:textId="0A19F4AA" w:rsidR="004C4614" w:rsidRDefault="00000000">
        <w:pPr>
          <w:pStyle w:val="Pieddepage"/>
          <w:jc w:val="center"/>
        </w:pPr>
      </w:p>
    </w:sdtContent>
  </w:sdt>
  <w:p w14:paraId="47C65F26" w14:textId="77777777" w:rsidR="004C4614" w:rsidRDefault="004C46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5BC5" w14:textId="77777777" w:rsidR="004C4614" w:rsidRDefault="004C46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B9948" w14:textId="77777777" w:rsidR="009041FF" w:rsidRDefault="009041FF" w:rsidP="00996BF7">
      <w:pPr>
        <w:spacing w:after="0" w:line="240" w:lineRule="auto"/>
      </w:pPr>
      <w:r>
        <w:separator/>
      </w:r>
    </w:p>
  </w:footnote>
  <w:footnote w:type="continuationSeparator" w:id="0">
    <w:p w14:paraId="52399A4D" w14:textId="77777777" w:rsidR="009041FF" w:rsidRDefault="009041FF" w:rsidP="0099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57F77" w14:textId="77777777" w:rsidR="004C4614" w:rsidRDefault="004C46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BC90" w14:textId="77777777" w:rsidR="004C4614" w:rsidRDefault="004C46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16B1" w14:textId="77777777" w:rsidR="004C4614" w:rsidRDefault="004C46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90082C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9F6BBC"/>
    <w:multiLevelType w:val="hybridMultilevel"/>
    <w:tmpl w:val="38B87E32"/>
    <w:lvl w:ilvl="0" w:tplc="40545DFE">
      <w:start w:val="21"/>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 w15:restartNumberingAfterBreak="0">
    <w:nsid w:val="02D96D58"/>
    <w:multiLevelType w:val="hybridMultilevel"/>
    <w:tmpl w:val="235038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22420D"/>
    <w:multiLevelType w:val="hybridMultilevel"/>
    <w:tmpl w:val="4F083E1E"/>
    <w:lvl w:ilvl="0" w:tplc="25CC7264">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5652E35"/>
    <w:multiLevelType w:val="hybridMultilevel"/>
    <w:tmpl w:val="EC4EF0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011310"/>
    <w:multiLevelType w:val="hybridMultilevel"/>
    <w:tmpl w:val="EAC8AB84"/>
    <w:lvl w:ilvl="0" w:tplc="BF4C788A">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6" w15:restartNumberingAfterBreak="0">
    <w:nsid w:val="0BFD21E3"/>
    <w:multiLevelType w:val="hybridMultilevel"/>
    <w:tmpl w:val="79A40F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372F1A"/>
    <w:multiLevelType w:val="hybridMultilevel"/>
    <w:tmpl w:val="54BAC0F8"/>
    <w:lvl w:ilvl="0" w:tplc="040C000D">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11B624D3"/>
    <w:multiLevelType w:val="hybridMultilevel"/>
    <w:tmpl w:val="8E62A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004C3C"/>
    <w:multiLevelType w:val="hybridMultilevel"/>
    <w:tmpl w:val="8EFCEE7E"/>
    <w:lvl w:ilvl="0" w:tplc="7A7C6EF8">
      <w:start w:val="10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0711F"/>
    <w:multiLevelType w:val="hybridMultilevel"/>
    <w:tmpl w:val="FBBE580E"/>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1F7F1351"/>
    <w:multiLevelType w:val="hybridMultilevel"/>
    <w:tmpl w:val="834A1782"/>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0A06052"/>
    <w:multiLevelType w:val="hybridMultilevel"/>
    <w:tmpl w:val="32345594"/>
    <w:lvl w:ilvl="0" w:tplc="A1803B96">
      <w:start w:val="1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774AAA"/>
    <w:multiLevelType w:val="hybridMultilevel"/>
    <w:tmpl w:val="2FB81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CB3771"/>
    <w:multiLevelType w:val="hybridMultilevel"/>
    <w:tmpl w:val="4D20402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8862F6"/>
    <w:multiLevelType w:val="hybridMultilevel"/>
    <w:tmpl w:val="314EEE5C"/>
    <w:lvl w:ilvl="0" w:tplc="8FB83172">
      <w:start w:val="1"/>
      <w:numFmt w:val="decimal"/>
      <w:lvlText w:val="%1."/>
      <w:lvlJc w:val="left"/>
      <w:pPr>
        <w:ind w:left="360" w:hanging="360"/>
      </w:pPr>
      <w:rPr>
        <w:rFonts w:ascii="Times New Roman" w:hAnsi="Times New Roman"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8E172CE"/>
    <w:multiLevelType w:val="hybridMultilevel"/>
    <w:tmpl w:val="027CC834"/>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1B542B"/>
    <w:multiLevelType w:val="hybridMultilevel"/>
    <w:tmpl w:val="B412BDAC"/>
    <w:lvl w:ilvl="0" w:tplc="1414C64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C130617"/>
    <w:multiLevelType w:val="hybridMultilevel"/>
    <w:tmpl w:val="80FA801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D70198"/>
    <w:multiLevelType w:val="hybridMultilevel"/>
    <w:tmpl w:val="B896C462"/>
    <w:lvl w:ilvl="0" w:tplc="B4EA13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C65FA8"/>
    <w:multiLevelType w:val="hybridMultilevel"/>
    <w:tmpl w:val="958241CA"/>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1" w15:restartNumberingAfterBreak="0">
    <w:nsid w:val="40901E89"/>
    <w:multiLevelType w:val="hybridMultilevel"/>
    <w:tmpl w:val="B166277A"/>
    <w:lvl w:ilvl="0" w:tplc="E9BC91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6C784B"/>
    <w:multiLevelType w:val="hybridMultilevel"/>
    <w:tmpl w:val="16588F3C"/>
    <w:lvl w:ilvl="0" w:tplc="02885B0A">
      <w:start w:val="13"/>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433044DE"/>
    <w:multiLevelType w:val="hybridMultilevel"/>
    <w:tmpl w:val="3288F186"/>
    <w:lvl w:ilvl="0" w:tplc="7A7C6EF8">
      <w:start w:val="10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235934"/>
    <w:multiLevelType w:val="hybridMultilevel"/>
    <w:tmpl w:val="B434D434"/>
    <w:lvl w:ilvl="0" w:tplc="75941D8C">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A7F2465"/>
    <w:multiLevelType w:val="hybridMultilevel"/>
    <w:tmpl w:val="F8E4CC8A"/>
    <w:lvl w:ilvl="0" w:tplc="197AD614">
      <w:start w:val="13"/>
      <w:numFmt w:val="bullet"/>
      <w:lvlText w:val="-"/>
      <w:lvlJc w:val="left"/>
      <w:pPr>
        <w:ind w:left="1145" w:hanging="360"/>
      </w:pPr>
      <w:rPr>
        <w:rFonts w:ascii="Times New Roman" w:eastAsia="Times New Roman" w:hAnsi="Times New Roman" w:cs="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6" w15:restartNumberingAfterBreak="0">
    <w:nsid w:val="4A7F2FCC"/>
    <w:multiLevelType w:val="hybridMultilevel"/>
    <w:tmpl w:val="6EF06FA8"/>
    <w:lvl w:ilvl="0" w:tplc="040C000D">
      <w:start w:val="1"/>
      <w:numFmt w:val="bullet"/>
      <w:lvlText w:val=""/>
      <w:lvlJc w:val="left"/>
      <w:pPr>
        <w:ind w:left="1993" w:hanging="360"/>
      </w:pPr>
      <w:rPr>
        <w:rFonts w:ascii="Wingdings" w:hAnsi="Wingdings" w:hint="default"/>
      </w:rPr>
    </w:lvl>
    <w:lvl w:ilvl="1" w:tplc="040C0003" w:tentative="1">
      <w:start w:val="1"/>
      <w:numFmt w:val="bullet"/>
      <w:lvlText w:val="o"/>
      <w:lvlJc w:val="left"/>
      <w:pPr>
        <w:ind w:left="2713" w:hanging="360"/>
      </w:pPr>
      <w:rPr>
        <w:rFonts w:ascii="Courier New" w:hAnsi="Courier New" w:cs="Courier New" w:hint="default"/>
      </w:rPr>
    </w:lvl>
    <w:lvl w:ilvl="2" w:tplc="040C0005" w:tentative="1">
      <w:start w:val="1"/>
      <w:numFmt w:val="bullet"/>
      <w:lvlText w:val=""/>
      <w:lvlJc w:val="left"/>
      <w:pPr>
        <w:ind w:left="3433" w:hanging="360"/>
      </w:pPr>
      <w:rPr>
        <w:rFonts w:ascii="Wingdings" w:hAnsi="Wingdings" w:hint="default"/>
      </w:rPr>
    </w:lvl>
    <w:lvl w:ilvl="3" w:tplc="040C0001" w:tentative="1">
      <w:start w:val="1"/>
      <w:numFmt w:val="bullet"/>
      <w:lvlText w:val=""/>
      <w:lvlJc w:val="left"/>
      <w:pPr>
        <w:ind w:left="4153" w:hanging="360"/>
      </w:pPr>
      <w:rPr>
        <w:rFonts w:ascii="Symbol" w:hAnsi="Symbol" w:hint="default"/>
      </w:rPr>
    </w:lvl>
    <w:lvl w:ilvl="4" w:tplc="040C0003" w:tentative="1">
      <w:start w:val="1"/>
      <w:numFmt w:val="bullet"/>
      <w:lvlText w:val="o"/>
      <w:lvlJc w:val="left"/>
      <w:pPr>
        <w:ind w:left="4873" w:hanging="360"/>
      </w:pPr>
      <w:rPr>
        <w:rFonts w:ascii="Courier New" w:hAnsi="Courier New" w:cs="Courier New" w:hint="default"/>
      </w:rPr>
    </w:lvl>
    <w:lvl w:ilvl="5" w:tplc="040C0005" w:tentative="1">
      <w:start w:val="1"/>
      <w:numFmt w:val="bullet"/>
      <w:lvlText w:val=""/>
      <w:lvlJc w:val="left"/>
      <w:pPr>
        <w:ind w:left="5593" w:hanging="360"/>
      </w:pPr>
      <w:rPr>
        <w:rFonts w:ascii="Wingdings" w:hAnsi="Wingdings" w:hint="default"/>
      </w:rPr>
    </w:lvl>
    <w:lvl w:ilvl="6" w:tplc="040C0001" w:tentative="1">
      <w:start w:val="1"/>
      <w:numFmt w:val="bullet"/>
      <w:lvlText w:val=""/>
      <w:lvlJc w:val="left"/>
      <w:pPr>
        <w:ind w:left="6313" w:hanging="360"/>
      </w:pPr>
      <w:rPr>
        <w:rFonts w:ascii="Symbol" w:hAnsi="Symbol" w:hint="default"/>
      </w:rPr>
    </w:lvl>
    <w:lvl w:ilvl="7" w:tplc="040C0003" w:tentative="1">
      <w:start w:val="1"/>
      <w:numFmt w:val="bullet"/>
      <w:lvlText w:val="o"/>
      <w:lvlJc w:val="left"/>
      <w:pPr>
        <w:ind w:left="7033" w:hanging="360"/>
      </w:pPr>
      <w:rPr>
        <w:rFonts w:ascii="Courier New" w:hAnsi="Courier New" w:cs="Courier New" w:hint="default"/>
      </w:rPr>
    </w:lvl>
    <w:lvl w:ilvl="8" w:tplc="040C0005" w:tentative="1">
      <w:start w:val="1"/>
      <w:numFmt w:val="bullet"/>
      <w:lvlText w:val=""/>
      <w:lvlJc w:val="left"/>
      <w:pPr>
        <w:ind w:left="7753" w:hanging="360"/>
      </w:pPr>
      <w:rPr>
        <w:rFonts w:ascii="Wingdings" w:hAnsi="Wingdings" w:hint="default"/>
      </w:rPr>
    </w:lvl>
  </w:abstractNum>
  <w:abstractNum w:abstractNumId="27" w15:restartNumberingAfterBreak="0">
    <w:nsid w:val="4B9C689F"/>
    <w:multiLevelType w:val="hybridMultilevel"/>
    <w:tmpl w:val="D40EB234"/>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8" w15:restartNumberingAfterBreak="0">
    <w:nsid w:val="4E474698"/>
    <w:multiLevelType w:val="hybridMultilevel"/>
    <w:tmpl w:val="D50017BE"/>
    <w:lvl w:ilvl="0" w:tplc="040C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3A29F9"/>
    <w:multiLevelType w:val="hybridMultilevel"/>
    <w:tmpl w:val="445272F8"/>
    <w:lvl w:ilvl="0" w:tplc="53B49804">
      <w:start w:val="1"/>
      <w:numFmt w:val="decimal"/>
      <w:lvlText w:val="%1."/>
      <w:lvlJc w:val="left"/>
      <w:pPr>
        <w:ind w:left="1080" w:hanging="360"/>
      </w:pPr>
      <w:rPr>
        <w:b/>
        <w:bCs/>
        <w:sz w:val="20"/>
        <w:szCs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0872376"/>
    <w:multiLevelType w:val="hybridMultilevel"/>
    <w:tmpl w:val="84CC15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695D75"/>
    <w:multiLevelType w:val="hybridMultilevel"/>
    <w:tmpl w:val="3BE066C0"/>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15:restartNumberingAfterBreak="0">
    <w:nsid w:val="52281939"/>
    <w:multiLevelType w:val="hybridMultilevel"/>
    <w:tmpl w:val="73E8F40E"/>
    <w:lvl w:ilvl="0" w:tplc="8D3807A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6B24DC"/>
    <w:multiLevelType w:val="hybridMultilevel"/>
    <w:tmpl w:val="9774A1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7855E2"/>
    <w:multiLevelType w:val="hybridMultilevel"/>
    <w:tmpl w:val="851ABD46"/>
    <w:lvl w:ilvl="0" w:tplc="ABFEAD50">
      <w:start w:val="2"/>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5" w15:restartNumberingAfterBreak="0">
    <w:nsid w:val="58853B82"/>
    <w:multiLevelType w:val="hybridMultilevel"/>
    <w:tmpl w:val="6D5CE9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9FA0369"/>
    <w:multiLevelType w:val="hybridMultilevel"/>
    <w:tmpl w:val="FF7E20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6A4A9C"/>
    <w:multiLevelType w:val="hybridMultilevel"/>
    <w:tmpl w:val="D3DC1E76"/>
    <w:lvl w:ilvl="0" w:tplc="32869CA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03766AF"/>
    <w:multiLevelType w:val="hybridMultilevel"/>
    <w:tmpl w:val="E0A48CC4"/>
    <w:lvl w:ilvl="0" w:tplc="040C000F">
      <w:start w:val="1"/>
      <w:numFmt w:val="decimal"/>
      <w:lvlText w:val="%1."/>
      <w:lvlJc w:val="left"/>
      <w:pPr>
        <w:ind w:left="644"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9176CCF"/>
    <w:multiLevelType w:val="hybridMultilevel"/>
    <w:tmpl w:val="35F09940"/>
    <w:lvl w:ilvl="0" w:tplc="040C0005">
      <w:start w:val="1"/>
      <w:numFmt w:val="bullet"/>
      <w:lvlText w:val=""/>
      <w:lvlJc w:val="left"/>
      <w:pPr>
        <w:ind w:left="1151" w:hanging="360"/>
      </w:pPr>
      <w:rPr>
        <w:rFonts w:ascii="Wingdings" w:hAnsi="Wingdings" w:hint="default"/>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40" w15:restartNumberingAfterBreak="0">
    <w:nsid w:val="6C84497A"/>
    <w:multiLevelType w:val="hybridMultilevel"/>
    <w:tmpl w:val="285EFC2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FF83A9B"/>
    <w:multiLevelType w:val="hybridMultilevel"/>
    <w:tmpl w:val="6EBCC422"/>
    <w:lvl w:ilvl="0" w:tplc="FAD437D6">
      <w:start w:val="19"/>
      <w:numFmt w:val="bullet"/>
      <w:lvlText w:val="-"/>
      <w:lvlJc w:val="left"/>
      <w:pPr>
        <w:ind w:left="644" w:hanging="360"/>
      </w:pPr>
      <w:rPr>
        <w:rFonts w:ascii="Times New Roman" w:eastAsia="Times New Roman" w:hAnsi="Times New Roman" w:cs="Times New Roman"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71D70BA9"/>
    <w:multiLevelType w:val="hybridMultilevel"/>
    <w:tmpl w:val="65B2DA3A"/>
    <w:lvl w:ilvl="0" w:tplc="6A4671C8">
      <w:start w:val="1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83145CD"/>
    <w:multiLevelType w:val="hybridMultilevel"/>
    <w:tmpl w:val="B8D8D656"/>
    <w:lvl w:ilvl="0" w:tplc="E7DA2DE2">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7A682C0D"/>
    <w:multiLevelType w:val="hybridMultilevel"/>
    <w:tmpl w:val="FB7C8A54"/>
    <w:lvl w:ilvl="0" w:tplc="2436AA5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966AAD"/>
    <w:multiLevelType w:val="hybridMultilevel"/>
    <w:tmpl w:val="9774A1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2997961">
    <w:abstractNumId w:val="0"/>
  </w:num>
  <w:num w:numId="2" w16cid:durableId="1377580341">
    <w:abstractNumId w:val="38"/>
  </w:num>
  <w:num w:numId="3" w16cid:durableId="494998131">
    <w:abstractNumId w:val="8"/>
  </w:num>
  <w:num w:numId="4" w16cid:durableId="288784246">
    <w:abstractNumId w:val="24"/>
  </w:num>
  <w:num w:numId="5" w16cid:durableId="1458644091">
    <w:abstractNumId w:val="32"/>
  </w:num>
  <w:num w:numId="6" w16cid:durableId="983778610">
    <w:abstractNumId w:val="15"/>
  </w:num>
  <w:num w:numId="7" w16cid:durableId="1000156313">
    <w:abstractNumId w:val="14"/>
  </w:num>
  <w:num w:numId="8" w16cid:durableId="1046679948">
    <w:abstractNumId w:val="28"/>
  </w:num>
  <w:num w:numId="9" w16cid:durableId="583800324">
    <w:abstractNumId w:val="2"/>
  </w:num>
  <w:num w:numId="10" w16cid:durableId="976373902">
    <w:abstractNumId w:val="13"/>
  </w:num>
  <w:num w:numId="11" w16cid:durableId="1621759370">
    <w:abstractNumId w:val="21"/>
  </w:num>
  <w:num w:numId="12" w16cid:durableId="790633531">
    <w:abstractNumId w:val="7"/>
  </w:num>
  <w:num w:numId="13" w16cid:durableId="1011565240">
    <w:abstractNumId w:val="27"/>
  </w:num>
  <w:num w:numId="14" w16cid:durableId="1290941247">
    <w:abstractNumId w:val="31"/>
  </w:num>
  <w:num w:numId="15" w16cid:durableId="1432311258">
    <w:abstractNumId w:val="26"/>
  </w:num>
  <w:num w:numId="16" w16cid:durableId="1403139818">
    <w:abstractNumId w:val="19"/>
  </w:num>
  <w:num w:numId="17" w16cid:durableId="1213036157">
    <w:abstractNumId w:val="22"/>
  </w:num>
  <w:num w:numId="18" w16cid:durableId="1710832734">
    <w:abstractNumId w:val="34"/>
  </w:num>
  <w:num w:numId="19" w16cid:durableId="1849442206">
    <w:abstractNumId w:val="44"/>
  </w:num>
  <w:num w:numId="20" w16cid:durableId="1735735678">
    <w:abstractNumId w:val="17"/>
  </w:num>
  <w:num w:numId="21" w16cid:durableId="1749110828">
    <w:abstractNumId w:val="25"/>
  </w:num>
  <w:num w:numId="22" w16cid:durableId="1031498096">
    <w:abstractNumId w:val="3"/>
  </w:num>
  <w:num w:numId="23" w16cid:durableId="1914855291">
    <w:abstractNumId w:val="43"/>
  </w:num>
  <w:num w:numId="24" w16cid:durableId="1134524902">
    <w:abstractNumId w:val="9"/>
  </w:num>
  <w:num w:numId="25" w16cid:durableId="1884242829">
    <w:abstractNumId w:val="11"/>
  </w:num>
  <w:num w:numId="26" w16cid:durableId="1641687490">
    <w:abstractNumId w:val="39"/>
  </w:num>
  <w:num w:numId="27" w16cid:durableId="689141237">
    <w:abstractNumId w:val="42"/>
  </w:num>
  <w:num w:numId="28" w16cid:durableId="351691554">
    <w:abstractNumId w:val="12"/>
  </w:num>
  <w:num w:numId="29" w16cid:durableId="850296443">
    <w:abstractNumId w:val="1"/>
  </w:num>
  <w:num w:numId="30" w16cid:durableId="60909129">
    <w:abstractNumId w:val="20"/>
  </w:num>
  <w:num w:numId="31" w16cid:durableId="72750979">
    <w:abstractNumId w:val="23"/>
  </w:num>
  <w:num w:numId="32" w16cid:durableId="1167207514">
    <w:abstractNumId w:val="18"/>
  </w:num>
  <w:num w:numId="33" w16cid:durableId="355814885">
    <w:abstractNumId w:val="16"/>
  </w:num>
  <w:num w:numId="34" w16cid:durableId="1651402139">
    <w:abstractNumId w:val="10"/>
  </w:num>
  <w:num w:numId="35" w16cid:durableId="2110080650">
    <w:abstractNumId w:val="30"/>
  </w:num>
  <w:num w:numId="36" w16cid:durableId="766116956">
    <w:abstractNumId w:val="45"/>
  </w:num>
  <w:num w:numId="37" w16cid:durableId="932126607">
    <w:abstractNumId w:val="33"/>
  </w:num>
  <w:num w:numId="38" w16cid:durableId="335963165">
    <w:abstractNumId w:val="40"/>
  </w:num>
  <w:num w:numId="39" w16cid:durableId="35127600">
    <w:abstractNumId w:val="29"/>
  </w:num>
  <w:num w:numId="40" w16cid:durableId="604922335">
    <w:abstractNumId w:val="5"/>
  </w:num>
  <w:num w:numId="41" w16cid:durableId="28532904">
    <w:abstractNumId w:val="41"/>
  </w:num>
  <w:num w:numId="42" w16cid:durableId="1937782469">
    <w:abstractNumId w:val="36"/>
  </w:num>
  <w:num w:numId="43" w16cid:durableId="1060598571">
    <w:abstractNumId w:val="6"/>
  </w:num>
  <w:num w:numId="44" w16cid:durableId="239484170">
    <w:abstractNumId w:val="35"/>
  </w:num>
  <w:num w:numId="45" w16cid:durableId="1913734328">
    <w:abstractNumId w:val="4"/>
  </w:num>
  <w:num w:numId="46" w16cid:durableId="627971600">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7B"/>
    <w:rsid w:val="0000046A"/>
    <w:rsid w:val="00000725"/>
    <w:rsid w:val="000030F9"/>
    <w:rsid w:val="000034D3"/>
    <w:rsid w:val="0000449B"/>
    <w:rsid w:val="00005310"/>
    <w:rsid w:val="0000599E"/>
    <w:rsid w:val="000059D4"/>
    <w:rsid w:val="00005DFD"/>
    <w:rsid w:val="00006140"/>
    <w:rsid w:val="0000757B"/>
    <w:rsid w:val="00007B9A"/>
    <w:rsid w:val="00010332"/>
    <w:rsid w:val="00010A27"/>
    <w:rsid w:val="0001102E"/>
    <w:rsid w:val="00011D87"/>
    <w:rsid w:val="00013BAF"/>
    <w:rsid w:val="00016713"/>
    <w:rsid w:val="00022615"/>
    <w:rsid w:val="00022944"/>
    <w:rsid w:val="00023102"/>
    <w:rsid w:val="000242F1"/>
    <w:rsid w:val="000245EF"/>
    <w:rsid w:val="00026228"/>
    <w:rsid w:val="000269CB"/>
    <w:rsid w:val="00027137"/>
    <w:rsid w:val="00027AE2"/>
    <w:rsid w:val="000305F4"/>
    <w:rsid w:val="00030D04"/>
    <w:rsid w:val="0003145B"/>
    <w:rsid w:val="000336BE"/>
    <w:rsid w:val="00033932"/>
    <w:rsid w:val="0003427A"/>
    <w:rsid w:val="00034D64"/>
    <w:rsid w:val="00036D35"/>
    <w:rsid w:val="000374D9"/>
    <w:rsid w:val="00037AF3"/>
    <w:rsid w:val="000415E6"/>
    <w:rsid w:val="000429BF"/>
    <w:rsid w:val="00052762"/>
    <w:rsid w:val="000542BE"/>
    <w:rsid w:val="000555E9"/>
    <w:rsid w:val="000564E7"/>
    <w:rsid w:val="000567F0"/>
    <w:rsid w:val="00057BD7"/>
    <w:rsid w:val="00060D5B"/>
    <w:rsid w:val="00060E5D"/>
    <w:rsid w:val="00063463"/>
    <w:rsid w:val="0006522A"/>
    <w:rsid w:val="00071376"/>
    <w:rsid w:val="00074621"/>
    <w:rsid w:val="00074661"/>
    <w:rsid w:val="000746A3"/>
    <w:rsid w:val="00074BA3"/>
    <w:rsid w:val="00077A5C"/>
    <w:rsid w:val="000812D6"/>
    <w:rsid w:val="000844B1"/>
    <w:rsid w:val="00085B03"/>
    <w:rsid w:val="00085EF4"/>
    <w:rsid w:val="00087382"/>
    <w:rsid w:val="00090218"/>
    <w:rsid w:val="0009183B"/>
    <w:rsid w:val="00092FDC"/>
    <w:rsid w:val="000934BF"/>
    <w:rsid w:val="0009523B"/>
    <w:rsid w:val="000964E3"/>
    <w:rsid w:val="000972A3"/>
    <w:rsid w:val="00097343"/>
    <w:rsid w:val="000A0A88"/>
    <w:rsid w:val="000A13C2"/>
    <w:rsid w:val="000A2297"/>
    <w:rsid w:val="000A2A33"/>
    <w:rsid w:val="000A334E"/>
    <w:rsid w:val="000A4172"/>
    <w:rsid w:val="000B28DB"/>
    <w:rsid w:val="000B3DD0"/>
    <w:rsid w:val="000B5896"/>
    <w:rsid w:val="000C15B1"/>
    <w:rsid w:val="000C1717"/>
    <w:rsid w:val="000C1E0D"/>
    <w:rsid w:val="000C3E80"/>
    <w:rsid w:val="000C7C7F"/>
    <w:rsid w:val="000D0576"/>
    <w:rsid w:val="000D0C05"/>
    <w:rsid w:val="000D1365"/>
    <w:rsid w:val="000D278B"/>
    <w:rsid w:val="000D46DC"/>
    <w:rsid w:val="000D5239"/>
    <w:rsid w:val="000E1426"/>
    <w:rsid w:val="000E4330"/>
    <w:rsid w:val="000E48A0"/>
    <w:rsid w:val="000E49AE"/>
    <w:rsid w:val="000E4CDA"/>
    <w:rsid w:val="000F123C"/>
    <w:rsid w:val="000F185D"/>
    <w:rsid w:val="001003C6"/>
    <w:rsid w:val="0010629A"/>
    <w:rsid w:val="00106ADA"/>
    <w:rsid w:val="001106B8"/>
    <w:rsid w:val="001109A3"/>
    <w:rsid w:val="001121AD"/>
    <w:rsid w:val="00112FB7"/>
    <w:rsid w:val="001135E5"/>
    <w:rsid w:val="0011400A"/>
    <w:rsid w:val="0011419C"/>
    <w:rsid w:val="00115301"/>
    <w:rsid w:val="00120A8C"/>
    <w:rsid w:val="00121505"/>
    <w:rsid w:val="001217FA"/>
    <w:rsid w:val="00131BD1"/>
    <w:rsid w:val="001345FB"/>
    <w:rsid w:val="00134EE0"/>
    <w:rsid w:val="001350D1"/>
    <w:rsid w:val="001353BB"/>
    <w:rsid w:val="001367E9"/>
    <w:rsid w:val="00136A0F"/>
    <w:rsid w:val="0014014A"/>
    <w:rsid w:val="0014058C"/>
    <w:rsid w:val="0014110E"/>
    <w:rsid w:val="00141A83"/>
    <w:rsid w:val="00141E3E"/>
    <w:rsid w:val="00142109"/>
    <w:rsid w:val="00142C4D"/>
    <w:rsid w:val="00144354"/>
    <w:rsid w:val="00146255"/>
    <w:rsid w:val="001510B6"/>
    <w:rsid w:val="0015151E"/>
    <w:rsid w:val="00151EE7"/>
    <w:rsid w:val="00152EF6"/>
    <w:rsid w:val="00154A36"/>
    <w:rsid w:val="00155F14"/>
    <w:rsid w:val="001562BA"/>
    <w:rsid w:val="001563BF"/>
    <w:rsid w:val="00156868"/>
    <w:rsid w:val="001572E8"/>
    <w:rsid w:val="00161A4F"/>
    <w:rsid w:val="00161F1A"/>
    <w:rsid w:val="00163531"/>
    <w:rsid w:val="001675AD"/>
    <w:rsid w:val="00172105"/>
    <w:rsid w:val="0017620F"/>
    <w:rsid w:val="00182529"/>
    <w:rsid w:val="00186443"/>
    <w:rsid w:val="00186E31"/>
    <w:rsid w:val="00193170"/>
    <w:rsid w:val="00194B7B"/>
    <w:rsid w:val="00194E81"/>
    <w:rsid w:val="00195E73"/>
    <w:rsid w:val="00196242"/>
    <w:rsid w:val="0019652F"/>
    <w:rsid w:val="00196BF8"/>
    <w:rsid w:val="001A7214"/>
    <w:rsid w:val="001A782E"/>
    <w:rsid w:val="001B13DE"/>
    <w:rsid w:val="001B1B73"/>
    <w:rsid w:val="001B24C9"/>
    <w:rsid w:val="001B305E"/>
    <w:rsid w:val="001B4D91"/>
    <w:rsid w:val="001B6A7E"/>
    <w:rsid w:val="001B6E09"/>
    <w:rsid w:val="001B72EE"/>
    <w:rsid w:val="001C1519"/>
    <w:rsid w:val="001C2590"/>
    <w:rsid w:val="001C275C"/>
    <w:rsid w:val="001C4275"/>
    <w:rsid w:val="001C7481"/>
    <w:rsid w:val="001D0215"/>
    <w:rsid w:val="001D3CF9"/>
    <w:rsid w:val="001D631F"/>
    <w:rsid w:val="001D6D61"/>
    <w:rsid w:val="001E1CAE"/>
    <w:rsid w:val="001E4AF6"/>
    <w:rsid w:val="001E4C42"/>
    <w:rsid w:val="001F11B7"/>
    <w:rsid w:val="001F22DA"/>
    <w:rsid w:val="001F5174"/>
    <w:rsid w:val="001F5DCA"/>
    <w:rsid w:val="001F5E4D"/>
    <w:rsid w:val="0020104D"/>
    <w:rsid w:val="002041B5"/>
    <w:rsid w:val="00204F97"/>
    <w:rsid w:val="00207117"/>
    <w:rsid w:val="00207399"/>
    <w:rsid w:val="002101D9"/>
    <w:rsid w:val="00213F09"/>
    <w:rsid w:val="0021453E"/>
    <w:rsid w:val="00214F06"/>
    <w:rsid w:val="0021566E"/>
    <w:rsid w:val="002227A9"/>
    <w:rsid w:val="00224D36"/>
    <w:rsid w:val="00225A92"/>
    <w:rsid w:val="00225D7B"/>
    <w:rsid w:val="0022652E"/>
    <w:rsid w:val="00226DFF"/>
    <w:rsid w:val="0023018A"/>
    <w:rsid w:val="002306C0"/>
    <w:rsid w:val="0023082E"/>
    <w:rsid w:val="00230E12"/>
    <w:rsid w:val="002335ED"/>
    <w:rsid w:val="002338EA"/>
    <w:rsid w:val="002340F1"/>
    <w:rsid w:val="00235811"/>
    <w:rsid w:val="00236C66"/>
    <w:rsid w:val="00240C69"/>
    <w:rsid w:val="0024296C"/>
    <w:rsid w:val="002429A7"/>
    <w:rsid w:val="00243E07"/>
    <w:rsid w:val="00243E6A"/>
    <w:rsid w:val="00244D24"/>
    <w:rsid w:val="0025014F"/>
    <w:rsid w:val="002519DD"/>
    <w:rsid w:val="00253946"/>
    <w:rsid w:val="00254705"/>
    <w:rsid w:val="002556B2"/>
    <w:rsid w:val="00255C3A"/>
    <w:rsid w:val="00256672"/>
    <w:rsid w:val="00257A2E"/>
    <w:rsid w:val="00257DE0"/>
    <w:rsid w:val="00260A83"/>
    <w:rsid w:val="00262DBA"/>
    <w:rsid w:val="002638E7"/>
    <w:rsid w:val="00263ABC"/>
    <w:rsid w:val="002640D4"/>
    <w:rsid w:val="00264489"/>
    <w:rsid w:val="002666AD"/>
    <w:rsid w:val="00270469"/>
    <w:rsid w:val="00271E2F"/>
    <w:rsid w:val="00271EB3"/>
    <w:rsid w:val="0027288B"/>
    <w:rsid w:val="00272DA4"/>
    <w:rsid w:val="00273683"/>
    <w:rsid w:val="00275345"/>
    <w:rsid w:val="002755AB"/>
    <w:rsid w:val="0027577A"/>
    <w:rsid w:val="0028040B"/>
    <w:rsid w:val="002808BC"/>
    <w:rsid w:val="002873A6"/>
    <w:rsid w:val="00287E53"/>
    <w:rsid w:val="002926E9"/>
    <w:rsid w:val="00292D98"/>
    <w:rsid w:val="0029439F"/>
    <w:rsid w:val="00294EB2"/>
    <w:rsid w:val="0029639D"/>
    <w:rsid w:val="002A10DE"/>
    <w:rsid w:val="002A1C3B"/>
    <w:rsid w:val="002A3198"/>
    <w:rsid w:val="002A33EC"/>
    <w:rsid w:val="002A38B5"/>
    <w:rsid w:val="002A3B50"/>
    <w:rsid w:val="002A5C0B"/>
    <w:rsid w:val="002A6338"/>
    <w:rsid w:val="002B0DF7"/>
    <w:rsid w:val="002B0F96"/>
    <w:rsid w:val="002B1295"/>
    <w:rsid w:val="002B28D7"/>
    <w:rsid w:val="002B302B"/>
    <w:rsid w:val="002B4124"/>
    <w:rsid w:val="002B6B81"/>
    <w:rsid w:val="002C05D1"/>
    <w:rsid w:val="002C0E25"/>
    <w:rsid w:val="002C242C"/>
    <w:rsid w:val="002C411E"/>
    <w:rsid w:val="002C5293"/>
    <w:rsid w:val="002C7E8F"/>
    <w:rsid w:val="002D2DA5"/>
    <w:rsid w:val="002E1A38"/>
    <w:rsid w:val="002E2A3D"/>
    <w:rsid w:val="002E2DA3"/>
    <w:rsid w:val="002E3541"/>
    <w:rsid w:val="002E37D2"/>
    <w:rsid w:val="002E4F25"/>
    <w:rsid w:val="002E5488"/>
    <w:rsid w:val="002E561D"/>
    <w:rsid w:val="002E6142"/>
    <w:rsid w:val="002E6921"/>
    <w:rsid w:val="002E7916"/>
    <w:rsid w:val="002F03BB"/>
    <w:rsid w:val="002F1823"/>
    <w:rsid w:val="002F1DAD"/>
    <w:rsid w:val="002F2F21"/>
    <w:rsid w:val="002F5385"/>
    <w:rsid w:val="002F67D4"/>
    <w:rsid w:val="003003CA"/>
    <w:rsid w:val="00301A28"/>
    <w:rsid w:val="00302AFE"/>
    <w:rsid w:val="0030357A"/>
    <w:rsid w:val="0030374F"/>
    <w:rsid w:val="00303784"/>
    <w:rsid w:val="00303C4C"/>
    <w:rsid w:val="00304453"/>
    <w:rsid w:val="00310CB4"/>
    <w:rsid w:val="003128F0"/>
    <w:rsid w:val="00312A93"/>
    <w:rsid w:val="00314602"/>
    <w:rsid w:val="00315DB2"/>
    <w:rsid w:val="0031622D"/>
    <w:rsid w:val="00317A03"/>
    <w:rsid w:val="00320518"/>
    <w:rsid w:val="00320B7F"/>
    <w:rsid w:val="00321F2F"/>
    <w:rsid w:val="00322E60"/>
    <w:rsid w:val="00323696"/>
    <w:rsid w:val="00324248"/>
    <w:rsid w:val="00325E7A"/>
    <w:rsid w:val="003269D6"/>
    <w:rsid w:val="0032746B"/>
    <w:rsid w:val="003277C7"/>
    <w:rsid w:val="00327EC5"/>
    <w:rsid w:val="00330FFE"/>
    <w:rsid w:val="00334EEF"/>
    <w:rsid w:val="00337BB6"/>
    <w:rsid w:val="0034328D"/>
    <w:rsid w:val="00345FA1"/>
    <w:rsid w:val="00346859"/>
    <w:rsid w:val="00347536"/>
    <w:rsid w:val="00347ADD"/>
    <w:rsid w:val="00347C78"/>
    <w:rsid w:val="0035169E"/>
    <w:rsid w:val="003530C6"/>
    <w:rsid w:val="00353224"/>
    <w:rsid w:val="003553CE"/>
    <w:rsid w:val="0035544F"/>
    <w:rsid w:val="00355CD0"/>
    <w:rsid w:val="00355CDE"/>
    <w:rsid w:val="0035714E"/>
    <w:rsid w:val="003603D0"/>
    <w:rsid w:val="00360ABF"/>
    <w:rsid w:val="00363772"/>
    <w:rsid w:val="00365E41"/>
    <w:rsid w:val="003700E0"/>
    <w:rsid w:val="0037013C"/>
    <w:rsid w:val="00371E41"/>
    <w:rsid w:val="003723BF"/>
    <w:rsid w:val="00372575"/>
    <w:rsid w:val="003726FB"/>
    <w:rsid w:val="0037514B"/>
    <w:rsid w:val="003769CE"/>
    <w:rsid w:val="00380D5D"/>
    <w:rsid w:val="00381244"/>
    <w:rsid w:val="00383717"/>
    <w:rsid w:val="003837BA"/>
    <w:rsid w:val="003922DC"/>
    <w:rsid w:val="00393349"/>
    <w:rsid w:val="00395E43"/>
    <w:rsid w:val="0039624A"/>
    <w:rsid w:val="00397C8C"/>
    <w:rsid w:val="003A226A"/>
    <w:rsid w:val="003A3E7D"/>
    <w:rsid w:val="003A5859"/>
    <w:rsid w:val="003A65E1"/>
    <w:rsid w:val="003A67C2"/>
    <w:rsid w:val="003B039C"/>
    <w:rsid w:val="003B09B9"/>
    <w:rsid w:val="003B3E3E"/>
    <w:rsid w:val="003B5ADC"/>
    <w:rsid w:val="003B65B2"/>
    <w:rsid w:val="003B7B7C"/>
    <w:rsid w:val="003C0D92"/>
    <w:rsid w:val="003C1F65"/>
    <w:rsid w:val="003C3282"/>
    <w:rsid w:val="003C3A5D"/>
    <w:rsid w:val="003C469C"/>
    <w:rsid w:val="003C46E2"/>
    <w:rsid w:val="003C4FD6"/>
    <w:rsid w:val="003C612B"/>
    <w:rsid w:val="003D09B3"/>
    <w:rsid w:val="003D1550"/>
    <w:rsid w:val="003D1863"/>
    <w:rsid w:val="003D306A"/>
    <w:rsid w:val="003D4AA1"/>
    <w:rsid w:val="003D5022"/>
    <w:rsid w:val="003D7120"/>
    <w:rsid w:val="003E432A"/>
    <w:rsid w:val="003E5645"/>
    <w:rsid w:val="003E5ECA"/>
    <w:rsid w:val="003E643F"/>
    <w:rsid w:val="003E6C9C"/>
    <w:rsid w:val="003E7965"/>
    <w:rsid w:val="003F168A"/>
    <w:rsid w:val="003F17DC"/>
    <w:rsid w:val="003F1C8D"/>
    <w:rsid w:val="003F233B"/>
    <w:rsid w:val="003F4E62"/>
    <w:rsid w:val="003F7E48"/>
    <w:rsid w:val="00402582"/>
    <w:rsid w:val="00404753"/>
    <w:rsid w:val="004058B8"/>
    <w:rsid w:val="00407076"/>
    <w:rsid w:val="00412E98"/>
    <w:rsid w:val="00414ABB"/>
    <w:rsid w:val="004179CB"/>
    <w:rsid w:val="0042000E"/>
    <w:rsid w:val="004218E2"/>
    <w:rsid w:val="00422573"/>
    <w:rsid w:val="00423947"/>
    <w:rsid w:val="00423A8F"/>
    <w:rsid w:val="0042694C"/>
    <w:rsid w:val="00426C8F"/>
    <w:rsid w:val="00427C8C"/>
    <w:rsid w:val="004309B3"/>
    <w:rsid w:val="0043278A"/>
    <w:rsid w:val="00432F4F"/>
    <w:rsid w:val="00434A46"/>
    <w:rsid w:val="0043621B"/>
    <w:rsid w:val="004419B7"/>
    <w:rsid w:val="00446A52"/>
    <w:rsid w:val="00447198"/>
    <w:rsid w:val="004472A5"/>
    <w:rsid w:val="00447A30"/>
    <w:rsid w:val="004521AA"/>
    <w:rsid w:val="00456D24"/>
    <w:rsid w:val="00457C4C"/>
    <w:rsid w:val="00460B85"/>
    <w:rsid w:val="00460F9D"/>
    <w:rsid w:val="00461F4E"/>
    <w:rsid w:val="00463F7A"/>
    <w:rsid w:val="00467239"/>
    <w:rsid w:val="00467F46"/>
    <w:rsid w:val="00470463"/>
    <w:rsid w:val="0047241B"/>
    <w:rsid w:val="004726CE"/>
    <w:rsid w:val="00473E1F"/>
    <w:rsid w:val="004743AD"/>
    <w:rsid w:val="00476781"/>
    <w:rsid w:val="00477094"/>
    <w:rsid w:val="004813CF"/>
    <w:rsid w:val="00483809"/>
    <w:rsid w:val="00484631"/>
    <w:rsid w:val="0049059F"/>
    <w:rsid w:val="00491FF3"/>
    <w:rsid w:val="004969B6"/>
    <w:rsid w:val="004A0935"/>
    <w:rsid w:val="004A12C7"/>
    <w:rsid w:val="004A1C35"/>
    <w:rsid w:val="004A3638"/>
    <w:rsid w:val="004A4919"/>
    <w:rsid w:val="004A4C57"/>
    <w:rsid w:val="004A561D"/>
    <w:rsid w:val="004A6E9B"/>
    <w:rsid w:val="004A76DC"/>
    <w:rsid w:val="004A7F92"/>
    <w:rsid w:val="004B2931"/>
    <w:rsid w:val="004B2A32"/>
    <w:rsid w:val="004B343C"/>
    <w:rsid w:val="004B5128"/>
    <w:rsid w:val="004B582D"/>
    <w:rsid w:val="004B5A7C"/>
    <w:rsid w:val="004B62D2"/>
    <w:rsid w:val="004B7001"/>
    <w:rsid w:val="004C14DE"/>
    <w:rsid w:val="004C18A3"/>
    <w:rsid w:val="004C33E0"/>
    <w:rsid w:val="004C4614"/>
    <w:rsid w:val="004C4B12"/>
    <w:rsid w:val="004C76C5"/>
    <w:rsid w:val="004C7E0C"/>
    <w:rsid w:val="004D2775"/>
    <w:rsid w:val="004D3A3B"/>
    <w:rsid w:val="004D45A2"/>
    <w:rsid w:val="004E0B3D"/>
    <w:rsid w:val="004E2A0B"/>
    <w:rsid w:val="004E667B"/>
    <w:rsid w:val="004E7B42"/>
    <w:rsid w:val="004E7BB9"/>
    <w:rsid w:val="004F17B4"/>
    <w:rsid w:val="004F2A0D"/>
    <w:rsid w:val="004F3480"/>
    <w:rsid w:val="004F40F7"/>
    <w:rsid w:val="004F453C"/>
    <w:rsid w:val="004F5D7A"/>
    <w:rsid w:val="004F6A9B"/>
    <w:rsid w:val="004F6CFA"/>
    <w:rsid w:val="004F74AB"/>
    <w:rsid w:val="00500148"/>
    <w:rsid w:val="00500BC6"/>
    <w:rsid w:val="00501877"/>
    <w:rsid w:val="00503754"/>
    <w:rsid w:val="005076D8"/>
    <w:rsid w:val="0051098C"/>
    <w:rsid w:val="005115FF"/>
    <w:rsid w:val="0051347B"/>
    <w:rsid w:val="0051451B"/>
    <w:rsid w:val="00516954"/>
    <w:rsid w:val="00516C9B"/>
    <w:rsid w:val="00517238"/>
    <w:rsid w:val="0051724A"/>
    <w:rsid w:val="005203B8"/>
    <w:rsid w:val="00522E04"/>
    <w:rsid w:val="00522E61"/>
    <w:rsid w:val="005266DE"/>
    <w:rsid w:val="005271CA"/>
    <w:rsid w:val="00527A07"/>
    <w:rsid w:val="0053082F"/>
    <w:rsid w:val="005348C9"/>
    <w:rsid w:val="00535C9A"/>
    <w:rsid w:val="00536491"/>
    <w:rsid w:val="005374A6"/>
    <w:rsid w:val="00541B60"/>
    <w:rsid w:val="00542FD6"/>
    <w:rsid w:val="00544305"/>
    <w:rsid w:val="005454A5"/>
    <w:rsid w:val="00545531"/>
    <w:rsid w:val="00545BC2"/>
    <w:rsid w:val="00546242"/>
    <w:rsid w:val="00547D7C"/>
    <w:rsid w:val="00550991"/>
    <w:rsid w:val="00550FC6"/>
    <w:rsid w:val="0055183C"/>
    <w:rsid w:val="005521BE"/>
    <w:rsid w:val="00553464"/>
    <w:rsid w:val="005541E1"/>
    <w:rsid w:val="00554AAB"/>
    <w:rsid w:val="005558A3"/>
    <w:rsid w:val="00556178"/>
    <w:rsid w:val="00557D42"/>
    <w:rsid w:val="00561498"/>
    <w:rsid w:val="00561E6C"/>
    <w:rsid w:val="005623F1"/>
    <w:rsid w:val="0056480B"/>
    <w:rsid w:val="005650EC"/>
    <w:rsid w:val="00565C80"/>
    <w:rsid w:val="00566676"/>
    <w:rsid w:val="0056697C"/>
    <w:rsid w:val="00571DE8"/>
    <w:rsid w:val="00571E98"/>
    <w:rsid w:val="00572091"/>
    <w:rsid w:val="00572D90"/>
    <w:rsid w:val="00572F18"/>
    <w:rsid w:val="00573471"/>
    <w:rsid w:val="0057422A"/>
    <w:rsid w:val="00574919"/>
    <w:rsid w:val="00574BE4"/>
    <w:rsid w:val="005764F4"/>
    <w:rsid w:val="00576863"/>
    <w:rsid w:val="00582F95"/>
    <w:rsid w:val="00583064"/>
    <w:rsid w:val="00584BEF"/>
    <w:rsid w:val="00586369"/>
    <w:rsid w:val="00587B89"/>
    <w:rsid w:val="00587F2F"/>
    <w:rsid w:val="005915B8"/>
    <w:rsid w:val="00594878"/>
    <w:rsid w:val="005956CE"/>
    <w:rsid w:val="00595E48"/>
    <w:rsid w:val="005A0C8D"/>
    <w:rsid w:val="005A1CBD"/>
    <w:rsid w:val="005A2216"/>
    <w:rsid w:val="005A4A3C"/>
    <w:rsid w:val="005A6C54"/>
    <w:rsid w:val="005A7154"/>
    <w:rsid w:val="005A7DCD"/>
    <w:rsid w:val="005B021D"/>
    <w:rsid w:val="005B23E3"/>
    <w:rsid w:val="005B2F34"/>
    <w:rsid w:val="005B426B"/>
    <w:rsid w:val="005B5E80"/>
    <w:rsid w:val="005B684A"/>
    <w:rsid w:val="005B695F"/>
    <w:rsid w:val="005C1E7E"/>
    <w:rsid w:val="005C22F1"/>
    <w:rsid w:val="005C40AF"/>
    <w:rsid w:val="005C619F"/>
    <w:rsid w:val="005C7F70"/>
    <w:rsid w:val="005D0082"/>
    <w:rsid w:val="005D09FE"/>
    <w:rsid w:val="005D1803"/>
    <w:rsid w:val="005D2198"/>
    <w:rsid w:val="005D22F0"/>
    <w:rsid w:val="005D2CCC"/>
    <w:rsid w:val="005D3885"/>
    <w:rsid w:val="005D3E75"/>
    <w:rsid w:val="005D4227"/>
    <w:rsid w:val="005D48EA"/>
    <w:rsid w:val="005D4A6C"/>
    <w:rsid w:val="005D4F61"/>
    <w:rsid w:val="005D560B"/>
    <w:rsid w:val="005D62AC"/>
    <w:rsid w:val="005E026F"/>
    <w:rsid w:val="005E3556"/>
    <w:rsid w:val="005E3CA8"/>
    <w:rsid w:val="005E4011"/>
    <w:rsid w:val="005E457F"/>
    <w:rsid w:val="005E7A72"/>
    <w:rsid w:val="005E7BDA"/>
    <w:rsid w:val="005F0823"/>
    <w:rsid w:val="005F0915"/>
    <w:rsid w:val="005F1541"/>
    <w:rsid w:val="005F20F0"/>
    <w:rsid w:val="005F663C"/>
    <w:rsid w:val="005F7290"/>
    <w:rsid w:val="005F7B23"/>
    <w:rsid w:val="00600819"/>
    <w:rsid w:val="00601BA8"/>
    <w:rsid w:val="00603498"/>
    <w:rsid w:val="006038EA"/>
    <w:rsid w:val="00603E55"/>
    <w:rsid w:val="00606679"/>
    <w:rsid w:val="00606841"/>
    <w:rsid w:val="00611BEB"/>
    <w:rsid w:val="00615822"/>
    <w:rsid w:val="00617B76"/>
    <w:rsid w:val="00621813"/>
    <w:rsid w:val="00622EF0"/>
    <w:rsid w:val="00623887"/>
    <w:rsid w:val="00630359"/>
    <w:rsid w:val="006311DC"/>
    <w:rsid w:val="006327FC"/>
    <w:rsid w:val="00637DE9"/>
    <w:rsid w:val="006406B9"/>
    <w:rsid w:val="00641553"/>
    <w:rsid w:val="00641648"/>
    <w:rsid w:val="0064274F"/>
    <w:rsid w:val="006431AE"/>
    <w:rsid w:val="00645E9A"/>
    <w:rsid w:val="006460B3"/>
    <w:rsid w:val="0065000B"/>
    <w:rsid w:val="0065041C"/>
    <w:rsid w:val="00651019"/>
    <w:rsid w:val="006537F4"/>
    <w:rsid w:val="00653F03"/>
    <w:rsid w:val="00655AF1"/>
    <w:rsid w:val="00657043"/>
    <w:rsid w:val="006571B1"/>
    <w:rsid w:val="00664E1E"/>
    <w:rsid w:val="00665BC2"/>
    <w:rsid w:val="006662EF"/>
    <w:rsid w:val="00667038"/>
    <w:rsid w:val="0067114D"/>
    <w:rsid w:val="00671671"/>
    <w:rsid w:val="00672190"/>
    <w:rsid w:val="006732C3"/>
    <w:rsid w:val="0067349B"/>
    <w:rsid w:val="00674542"/>
    <w:rsid w:val="00676A47"/>
    <w:rsid w:val="00677D94"/>
    <w:rsid w:val="00680120"/>
    <w:rsid w:val="006812A3"/>
    <w:rsid w:val="00683318"/>
    <w:rsid w:val="006835D7"/>
    <w:rsid w:val="00685BE7"/>
    <w:rsid w:val="006919B3"/>
    <w:rsid w:val="006958DA"/>
    <w:rsid w:val="00695B9C"/>
    <w:rsid w:val="00695F06"/>
    <w:rsid w:val="00697100"/>
    <w:rsid w:val="00697973"/>
    <w:rsid w:val="006A0027"/>
    <w:rsid w:val="006A5DDA"/>
    <w:rsid w:val="006A709F"/>
    <w:rsid w:val="006A7121"/>
    <w:rsid w:val="006B11CC"/>
    <w:rsid w:val="006B1511"/>
    <w:rsid w:val="006B2BC0"/>
    <w:rsid w:val="006B3B23"/>
    <w:rsid w:val="006B4E0B"/>
    <w:rsid w:val="006B5E29"/>
    <w:rsid w:val="006B64CF"/>
    <w:rsid w:val="006B7D07"/>
    <w:rsid w:val="006C1448"/>
    <w:rsid w:val="006C58A5"/>
    <w:rsid w:val="006C58DC"/>
    <w:rsid w:val="006C5E0A"/>
    <w:rsid w:val="006C6B06"/>
    <w:rsid w:val="006C6B3E"/>
    <w:rsid w:val="006C75AB"/>
    <w:rsid w:val="006C7987"/>
    <w:rsid w:val="006C7BF3"/>
    <w:rsid w:val="006D3B43"/>
    <w:rsid w:val="006D3ED9"/>
    <w:rsid w:val="006D4072"/>
    <w:rsid w:val="006D4E2D"/>
    <w:rsid w:val="006D60C2"/>
    <w:rsid w:val="006D6497"/>
    <w:rsid w:val="006D6ADF"/>
    <w:rsid w:val="006D71A9"/>
    <w:rsid w:val="006D777F"/>
    <w:rsid w:val="006D78ED"/>
    <w:rsid w:val="006E0DEA"/>
    <w:rsid w:val="006E1CC0"/>
    <w:rsid w:val="006E2F98"/>
    <w:rsid w:val="006E3AC8"/>
    <w:rsid w:val="006E53B8"/>
    <w:rsid w:val="006E53C4"/>
    <w:rsid w:val="006E56C3"/>
    <w:rsid w:val="006F0959"/>
    <w:rsid w:val="006F176E"/>
    <w:rsid w:val="006F20E4"/>
    <w:rsid w:val="006F5C63"/>
    <w:rsid w:val="006F732E"/>
    <w:rsid w:val="006F7D9F"/>
    <w:rsid w:val="006F7E30"/>
    <w:rsid w:val="007000D5"/>
    <w:rsid w:val="00700187"/>
    <w:rsid w:val="00701B31"/>
    <w:rsid w:val="00704690"/>
    <w:rsid w:val="0070480B"/>
    <w:rsid w:val="00704C48"/>
    <w:rsid w:val="00705A03"/>
    <w:rsid w:val="007104CD"/>
    <w:rsid w:val="007107DD"/>
    <w:rsid w:val="0071291E"/>
    <w:rsid w:val="00713449"/>
    <w:rsid w:val="00714296"/>
    <w:rsid w:val="0071744F"/>
    <w:rsid w:val="0071773C"/>
    <w:rsid w:val="00717FD0"/>
    <w:rsid w:val="00720017"/>
    <w:rsid w:val="007205A4"/>
    <w:rsid w:val="00720994"/>
    <w:rsid w:val="00720CE7"/>
    <w:rsid w:val="00721981"/>
    <w:rsid w:val="0072233B"/>
    <w:rsid w:val="00722A65"/>
    <w:rsid w:val="00722F71"/>
    <w:rsid w:val="00724320"/>
    <w:rsid w:val="0072485B"/>
    <w:rsid w:val="00725119"/>
    <w:rsid w:val="00725DC3"/>
    <w:rsid w:val="00725F9C"/>
    <w:rsid w:val="007279E1"/>
    <w:rsid w:val="00730419"/>
    <w:rsid w:val="00730EB9"/>
    <w:rsid w:val="007340B1"/>
    <w:rsid w:val="007348B6"/>
    <w:rsid w:val="0073778E"/>
    <w:rsid w:val="00742942"/>
    <w:rsid w:val="00743DC7"/>
    <w:rsid w:val="00744BAD"/>
    <w:rsid w:val="00744C52"/>
    <w:rsid w:val="00745896"/>
    <w:rsid w:val="00745EE8"/>
    <w:rsid w:val="0074628D"/>
    <w:rsid w:val="00750324"/>
    <w:rsid w:val="0075127D"/>
    <w:rsid w:val="0075132B"/>
    <w:rsid w:val="00754896"/>
    <w:rsid w:val="00754A1C"/>
    <w:rsid w:val="00754E00"/>
    <w:rsid w:val="007552E3"/>
    <w:rsid w:val="00756AB6"/>
    <w:rsid w:val="00757911"/>
    <w:rsid w:val="00760263"/>
    <w:rsid w:val="00761D1A"/>
    <w:rsid w:val="007630FE"/>
    <w:rsid w:val="007634C9"/>
    <w:rsid w:val="00765293"/>
    <w:rsid w:val="00765B89"/>
    <w:rsid w:val="0077159F"/>
    <w:rsid w:val="007720E1"/>
    <w:rsid w:val="00774172"/>
    <w:rsid w:val="007750A2"/>
    <w:rsid w:val="00777D98"/>
    <w:rsid w:val="00782848"/>
    <w:rsid w:val="00783FA5"/>
    <w:rsid w:val="00783FB6"/>
    <w:rsid w:val="00784E35"/>
    <w:rsid w:val="00785F1D"/>
    <w:rsid w:val="007865E2"/>
    <w:rsid w:val="0078669C"/>
    <w:rsid w:val="00787DFC"/>
    <w:rsid w:val="007920AC"/>
    <w:rsid w:val="00794F4B"/>
    <w:rsid w:val="00795285"/>
    <w:rsid w:val="00797237"/>
    <w:rsid w:val="007973A7"/>
    <w:rsid w:val="007A0682"/>
    <w:rsid w:val="007A299E"/>
    <w:rsid w:val="007A3934"/>
    <w:rsid w:val="007A3AF8"/>
    <w:rsid w:val="007A5151"/>
    <w:rsid w:val="007A5B80"/>
    <w:rsid w:val="007A6364"/>
    <w:rsid w:val="007B2E09"/>
    <w:rsid w:val="007B431C"/>
    <w:rsid w:val="007B57CD"/>
    <w:rsid w:val="007B6146"/>
    <w:rsid w:val="007C01DA"/>
    <w:rsid w:val="007C0D7C"/>
    <w:rsid w:val="007C2A23"/>
    <w:rsid w:val="007C2A9F"/>
    <w:rsid w:val="007C2E00"/>
    <w:rsid w:val="007C3748"/>
    <w:rsid w:val="007C49BA"/>
    <w:rsid w:val="007C53C1"/>
    <w:rsid w:val="007C56BA"/>
    <w:rsid w:val="007C78A9"/>
    <w:rsid w:val="007C7A6C"/>
    <w:rsid w:val="007C7E1F"/>
    <w:rsid w:val="007D0323"/>
    <w:rsid w:val="007D186B"/>
    <w:rsid w:val="007D485E"/>
    <w:rsid w:val="007D4D70"/>
    <w:rsid w:val="007D55DD"/>
    <w:rsid w:val="007D79F3"/>
    <w:rsid w:val="007E0C64"/>
    <w:rsid w:val="007E22D4"/>
    <w:rsid w:val="007E71BD"/>
    <w:rsid w:val="007E794E"/>
    <w:rsid w:val="007E7F94"/>
    <w:rsid w:val="007F496C"/>
    <w:rsid w:val="007F4F8C"/>
    <w:rsid w:val="007F5705"/>
    <w:rsid w:val="007F5C34"/>
    <w:rsid w:val="0080308B"/>
    <w:rsid w:val="00807982"/>
    <w:rsid w:val="00807CBA"/>
    <w:rsid w:val="00812EFF"/>
    <w:rsid w:val="00813CAF"/>
    <w:rsid w:val="008148E5"/>
    <w:rsid w:val="00815A57"/>
    <w:rsid w:val="00821436"/>
    <w:rsid w:val="00822D0C"/>
    <w:rsid w:val="00822DA3"/>
    <w:rsid w:val="00824E6F"/>
    <w:rsid w:val="00825610"/>
    <w:rsid w:val="0082681C"/>
    <w:rsid w:val="008278D2"/>
    <w:rsid w:val="00830D4B"/>
    <w:rsid w:val="008314F8"/>
    <w:rsid w:val="00831C46"/>
    <w:rsid w:val="008346D9"/>
    <w:rsid w:val="0083490C"/>
    <w:rsid w:val="00834A62"/>
    <w:rsid w:val="00836B3E"/>
    <w:rsid w:val="008370E0"/>
    <w:rsid w:val="00837108"/>
    <w:rsid w:val="008373DF"/>
    <w:rsid w:val="00840087"/>
    <w:rsid w:val="0084219A"/>
    <w:rsid w:val="00843207"/>
    <w:rsid w:val="00843665"/>
    <w:rsid w:val="008444A6"/>
    <w:rsid w:val="00844927"/>
    <w:rsid w:val="00847F7E"/>
    <w:rsid w:val="00850DD2"/>
    <w:rsid w:val="008518E2"/>
    <w:rsid w:val="0085243F"/>
    <w:rsid w:val="008563B5"/>
    <w:rsid w:val="00860A7F"/>
    <w:rsid w:val="00861167"/>
    <w:rsid w:val="00862037"/>
    <w:rsid w:val="0086236C"/>
    <w:rsid w:val="008646CF"/>
    <w:rsid w:val="00864741"/>
    <w:rsid w:val="00865118"/>
    <w:rsid w:val="00865733"/>
    <w:rsid w:val="00865C4B"/>
    <w:rsid w:val="008708E7"/>
    <w:rsid w:val="008723D9"/>
    <w:rsid w:val="00872C4F"/>
    <w:rsid w:val="0087537F"/>
    <w:rsid w:val="00875779"/>
    <w:rsid w:val="00877EF7"/>
    <w:rsid w:val="00877FD7"/>
    <w:rsid w:val="0088031B"/>
    <w:rsid w:val="00880BCD"/>
    <w:rsid w:val="008902C9"/>
    <w:rsid w:val="00891188"/>
    <w:rsid w:val="00892B40"/>
    <w:rsid w:val="00894071"/>
    <w:rsid w:val="008A4F1B"/>
    <w:rsid w:val="008A652F"/>
    <w:rsid w:val="008A7677"/>
    <w:rsid w:val="008B1619"/>
    <w:rsid w:val="008B5A85"/>
    <w:rsid w:val="008B63F4"/>
    <w:rsid w:val="008B7FA7"/>
    <w:rsid w:val="008C0903"/>
    <w:rsid w:val="008C2D8A"/>
    <w:rsid w:val="008C4160"/>
    <w:rsid w:val="008C5E05"/>
    <w:rsid w:val="008D064F"/>
    <w:rsid w:val="008D3E2A"/>
    <w:rsid w:val="008D480C"/>
    <w:rsid w:val="008D624C"/>
    <w:rsid w:val="008D7507"/>
    <w:rsid w:val="008D76E2"/>
    <w:rsid w:val="008E0743"/>
    <w:rsid w:val="008E149C"/>
    <w:rsid w:val="008E197A"/>
    <w:rsid w:val="008E1EE1"/>
    <w:rsid w:val="008E2BF9"/>
    <w:rsid w:val="008E59F8"/>
    <w:rsid w:val="008E6166"/>
    <w:rsid w:val="008E642A"/>
    <w:rsid w:val="008F2179"/>
    <w:rsid w:val="008F44A4"/>
    <w:rsid w:val="00900381"/>
    <w:rsid w:val="00902FB4"/>
    <w:rsid w:val="009041FF"/>
    <w:rsid w:val="00904425"/>
    <w:rsid w:val="00905917"/>
    <w:rsid w:val="00905EA0"/>
    <w:rsid w:val="009079C2"/>
    <w:rsid w:val="009103A6"/>
    <w:rsid w:val="00910675"/>
    <w:rsid w:val="0091068C"/>
    <w:rsid w:val="00912161"/>
    <w:rsid w:val="00912AB3"/>
    <w:rsid w:val="009158F5"/>
    <w:rsid w:val="00920C0A"/>
    <w:rsid w:val="00921BEE"/>
    <w:rsid w:val="0092450A"/>
    <w:rsid w:val="00924F61"/>
    <w:rsid w:val="00925388"/>
    <w:rsid w:val="00925FB5"/>
    <w:rsid w:val="009305CB"/>
    <w:rsid w:val="0093086B"/>
    <w:rsid w:val="0093393B"/>
    <w:rsid w:val="00934BDF"/>
    <w:rsid w:val="009359D9"/>
    <w:rsid w:val="0093721F"/>
    <w:rsid w:val="009401D5"/>
    <w:rsid w:val="00940675"/>
    <w:rsid w:val="00942588"/>
    <w:rsid w:val="0094287A"/>
    <w:rsid w:val="00943A2B"/>
    <w:rsid w:val="009454C6"/>
    <w:rsid w:val="00952596"/>
    <w:rsid w:val="00952909"/>
    <w:rsid w:val="009530E9"/>
    <w:rsid w:val="00955F8A"/>
    <w:rsid w:val="00956547"/>
    <w:rsid w:val="009571F1"/>
    <w:rsid w:val="00962333"/>
    <w:rsid w:val="009623FE"/>
    <w:rsid w:val="00962F54"/>
    <w:rsid w:val="009651AD"/>
    <w:rsid w:val="0096585D"/>
    <w:rsid w:val="00966439"/>
    <w:rsid w:val="00966BD7"/>
    <w:rsid w:val="00970461"/>
    <w:rsid w:val="00970A0C"/>
    <w:rsid w:val="0097241E"/>
    <w:rsid w:val="00974A52"/>
    <w:rsid w:val="00974ACB"/>
    <w:rsid w:val="009757A3"/>
    <w:rsid w:val="009757DC"/>
    <w:rsid w:val="009769BE"/>
    <w:rsid w:val="00977EF7"/>
    <w:rsid w:val="0098197B"/>
    <w:rsid w:val="00981BDA"/>
    <w:rsid w:val="009825E9"/>
    <w:rsid w:val="00982C47"/>
    <w:rsid w:val="009843C7"/>
    <w:rsid w:val="00987027"/>
    <w:rsid w:val="00991E7F"/>
    <w:rsid w:val="00993B6F"/>
    <w:rsid w:val="00994BA7"/>
    <w:rsid w:val="00994EA8"/>
    <w:rsid w:val="0099584F"/>
    <w:rsid w:val="009969DB"/>
    <w:rsid w:val="00996BF7"/>
    <w:rsid w:val="0099724A"/>
    <w:rsid w:val="009974F8"/>
    <w:rsid w:val="009A1334"/>
    <w:rsid w:val="009A178C"/>
    <w:rsid w:val="009A290C"/>
    <w:rsid w:val="009A676C"/>
    <w:rsid w:val="009B0458"/>
    <w:rsid w:val="009B1C7B"/>
    <w:rsid w:val="009B381C"/>
    <w:rsid w:val="009B44E6"/>
    <w:rsid w:val="009B551E"/>
    <w:rsid w:val="009C02B8"/>
    <w:rsid w:val="009C203D"/>
    <w:rsid w:val="009C2F26"/>
    <w:rsid w:val="009C34A5"/>
    <w:rsid w:val="009C4C11"/>
    <w:rsid w:val="009C53E3"/>
    <w:rsid w:val="009C58DC"/>
    <w:rsid w:val="009D05BA"/>
    <w:rsid w:val="009D1C35"/>
    <w:rsid w:val="009D2602"/>
    <w:rsid w:val="009D3A7A"/>
    <w:rsid w:val="009D3AAF"/>
    <w:rsid w:val="009D3E82"/>
    <w:rsid w:val="009D50C8"/>
    <w:rsid w:val="009D6A93"/>
    <w:rsid w:val="009E1005"/>
    <w:rsid w:val="009E15A9"/>
    <w:rsid w:val="009E28F6"/>
    <w:rsid w:val="009E3524"/>
    <w:rsid w:val="009E42D6"/>
    <w:rsid w:val="009E666D"/>
    <w:rsid w:val="009E66CE"/>
    <w:rsid w:val="009E6DE0"/>
    <w:rsid w:val="009E74C8"/>
    <w:rsid w:val="009F0350"/>
    <w:rsid w:val="009F2E7A"/>
    <w:rsid w:val="009F66F0"/>
    <w:rsid w:val="009F6C56"/>
    <w:rsid w:val="009F75D1"/>
    <w:rsid w:val="00A00EE1"/>
    <w:rsid w:val="00A015F3"/>
    <w:rsid w:val="00A031A8"/>
    <w:rsid w:val="00A041D2"/>
    <w:rsid w:val="00A04D4E"/>
    <w:rsid w:val="00A06159"/>
    <w:rsid w:val="00A06420"/>
    <w:rsid w:val="00A06702"/>
    <w:rsid w:val="00A07072"/>
    <w:rsid w:val="00A11495"/>
    <w:rsid w:val="00A133A8"/>
    <w:rsid w:val="00A16CE6"/>
    <w:rsid w:val="00A20083"/>
    <w:rsid w:val="00A20979"/>
    <w:rsid w:val="00A20E5E"/>
    <w:rsid w:val="00A22A62"/>
    <w:rsid w:val="00A247A4"/>
    <w:rsid w:val="00A250D3"/>
    <w:rsid w:val="00A2551C"/>
    <w:rsid w:val="00A30A2E"/>
    <w:rsid w:val="00A37458"/>
    <w:rsid w:val="00A405B6"/>
    <w:rsid w:val="00A40DCC"/>
    <w:rsid w:val="00A4366C"/>
    <w:rsid w:val="00A43813"/>
    <w:rsid w:val="00A43BEB"/>
    <w:rsid w:val="00A43F44"/>
    <w:rsid w:val="00A4512A"/>
    <w:rsid w:val="00A45979"/>
    <w:rsid w:val="00A46B98"/>
    <w:rsid w:val="00A47243"/>
    <w:rsid w:val="00A505CC"/>
    <w:rsid w:val="00A507B2"/>
    <w:rsid w:val="00A51889"/>
    <w:rsid w:val="00A52A4C"/>
    <w:rsid w:val="00A56B58"/>
    <w:rsid w:val="00A604AC"/>
    <w:rsid w:val="00A6361A"/>
    <w:rsid w:val="00A6418D"/>
    <w:rsid w:val="00A66EE3"/>
    <w:rsid w:val="00A701EF"/>
    <w:rsid w:val="00A70A02"/>
    <w:rsid w:val="00A70B78"/>
    <w:rsid w:val="00A70DF6"/>
    <w:rsid w:val="00A71142"/>
    <w:rsid w:val="00A7246E"/>
    <w:rsid w:val="00A73AE6"/>
    <w:rsid w:val="00A776B3"/>
    <w:rsid w:val="00A80498"/>
    <w:rsid w:val="00A806AE"/>
    <w:rsid w:val="00A815CD"/>
    <w:rsid w:val="00A85CBB"/>
    <w:rsid w:val="00A86452"/>
    <w:rsid w:val="00A93BEC"/>
    <w:rsid w:val="00A94335"/>
    <w:rsid w:val="00A94B1D"/>
    <w:rsid w:val="00A961AA"/>
    <w:rsid w:val="00A972CD"/>
    <w:rsid w:val="00AA1409"/>
    <w:rsid w:val="00AA180A"/>
    <w:rsid w:val="00AA45FB"/>
    <w:rsid w:val="00AA5931"/>
    <w:rsid w:val="00AB05CE"/>
    <w:rsid w:val="00AB218C"/>
    <w:rsid w:val="00AB22ED"/>
    <w:rsid w:val="00AB3C2F"/>
    <w:rsid w:val="00AB3D55"/>
    <w:rsid w:val="00AB714B"/>
    <w:rsid w:val="00AB7C0D"/>
    <w:rsid w:val="00AB7C80"/>
    <w:rsid w:val="00AC0778"/>
    <w:rsid w:val="00AC108C"/>
    <w:rsid w:val="00AC3CA8"/>
    <w:rsid w:val="00AC4BA0"/>
    <w:rsid w:val="00AC4F82"/>
    <w:rsid w:val="00AC53E7"/>
    <w:rsid w:val="00AC6186"/>
    <w:rsid w:val="00AC6ADC"/>
    <w:rsid w:val="00AC7494"/>
    <w:rsid w:val="00AD2E53"/>
    <w:rsid w:val="00AD3806"/>
    <w:rsid w:val="00AD4A5A"/>
    <w:rsid w:val="00AD4DF7"/>
    <w:rsid w:val="00AD7CDD"/>
    <w:rsid w:val="00AE3233"/>
    <w:rsid w:val="00AE37E0"/>
    <w:rsid w:val="00AE3B8B"/>
    <w:rsid w:val="00AE41BC"/>
    <w:rsid w:val="00AE4861"/>
    <w:rsid w:val="00AE7018"/>
    <w:rsid w:val="00AF0993"/>
    <w:rsid w:val="00AF37EB"/>
    <w:rsid w:val="00AF3E86"/>
    <w:rsid w:val="00AF4624"/>
    <w:rsid w:val="00AF5465"/>
    <w:rsid w:val="00AF5488"/>
    <w:rsid w:val="00AF65C0"/>
    <w:rsid w:val="00AF6D36"/>
    <w:rsid w:val="00B02D78"/>
    <w:rsid w:val="00B03835"/>
    <w:rsid w:val="00B04D77"/>
    <w:rsid w:val="00B05205"/>
    <w:rsid w:val="00B05425"/>
    <w:rsid w:val="00B07C10"/>
    <w:rsid w:val="00B126A4"/>
    <w:rsid w:val="00B12791"/>
    <w:rsid w:val="00B12A57"/>
    <w:rsid w:val="00B135D5"/>
    <w:rsid w:val="00B16AE2"/>
    <w:rsid w:val="00B16F71"/>
    <w:rsid w:val="00B170B9"/>
    <w:rsid w:val="00B20E59"/>
    <w:rsid w:val="00B227CD"/>
    <w:rsid w:val="00B23A76"/>
    <w:rsid w:val="00B262EB"/>
    <w:rsid w:val="00B26320"/>
    <w:rsid w:val="00B3143B"/>
    <w:rsid w:val="00B315FA"/>
    <w:rsid w:val="00B3291B"/>
    <w:rsid w:val="00B3634C"/>
    <w:rsid w:val="00B412C1"/>
    <w:rsid w:val="00B421A7"/>
    <w:rsid w:val="00B424BC"/>
    <w:rsid w:val="00B45FEE"/>
    <w:rsid w:val="00B513AD"/>
    <w:rsid w:val="00B532DE"/>
    <w:rsid w:val="00B536A9"/>
    <w:rsid w:val="00B5702C"/>
    <w:rsid w:val="00B60C53"/>
    <w:rsid w:val="00B61D0C"/>
    <w:rsid w:val="00B64F74"/>
    <w:rsid w:val="00B677CB"/>
    <w:rsid w:val="00B73507"/>
    <w:rsid w:val="00B740C6"/>
    <w:rsid w:val="00B80DD2"/>
    <w:rsid w:val="00B80F2B"/>
    <w:rsid w:val="00B82875"/>
    <w:rsid w:val="00B833D5"/>
    <w:rsid w:val="00B85672"/>
    <w:rsid w:val="00B86F47"/>
    <w:rsid w:val="00B879AD"/>
    <w:rsid w:val="00B916E7"/>
    <w:rsid w:val="00B91B2F"/>
    <w:rsid w:val="00BA026A"/>
    <w:rsid w:val="00BA39D0"/>
    <w:rsid w:val="00BA3C22"/>
    <w:rsid w:val="00BA3CF2"/>
    <w:rsid w:val="00BA44CC"/>
    <w:rsid w:val="00BA51BD"/>
    <w:rsid w:val="00BA6121"/>
    <w:rsid w:val="00BA6292"/>
    <w:rsid w:val="00BA725E"/>
    <w:rsid w:val="00BB0912"/>
    <w:rsid w:val="00BB0A4E"/>
    <w:rsid w:val="00BB1560"/>
    <w:rsid w:val="00BB16F8"/>
    <w:rsid w:val="00BB1FD8"/>
    <w:rsid w:val="00BB2AA3"/>
    <w:rsid w:val="00BB2DC2"/>
    <w:rsid w:val="00BB4B2C"/>
    <w:rsid w:val="00BB70F9"/>
    <w:rsid w:val="00BC26E3"/>
    <w:rsid w:val="00BC33E4"/>
    <w:rsid w:val="00BC5A10"/>
    <w:rsid w:val="00BC5E81"/>
    <w:rsid w:val="00BD08DC"/>
    <w:rsid w:val="00BD100D"/>
    <w:rsid w:val="00BD119E"/>
    <w:rsid w:val="00BD14DA"/>
    <w:rsid w:val="00BD26C6"/>
    <w:rsid w:val="00BD2D18"/>
    <w:rsid w:val="00BD2E8F"/>
    <w:rsid w:val="00BD3D6A"/>
    <w:rsid w:val="00BD5B6C"/>
    <w:rsid w:val="00BE0D3B"/>
    <w:rsid w:val="00BE507F"/>
    <w:rsid w:val="00BE5C13"/>
    <w:rsid w:val="00BE6BFF"/>
    <w:rsid w:val="00BE735C"/>
    <w:rsid w:val="00BE7793"/>
    <w:rsid w:val="00BF2342"/>
    <w:rsid w:val="00BF5A9F"/>
    <w:rsid w:val="00BF62EB"/>
    <w:rsid w:val="00BF68F8"/>
    <w:rsid w:val="00C01905"/>
    <w:rsid w:val="00C03196"/>
    <w:rsid w:val="00C071B6"/>
    <w:rsid w:val="00C07A56"/>
    <w:rsid w:val="00C07EC0"/>
    <w:rsid w:val="00C139B2"/>
    <w:rsid w:val="00C13F53"/>
    <w:rsid w:val="00C14837"/>
    <w:rsid w:val="00C149CF"/>
    <w:rsid w:val="00C14D77"/>
    <w:rsid w:val="00C15A50"/>
    <w:rsid w:val="00C164BC"/>
    <w:rsid w:val="00C17B7F"/>
    <w:rsid w:val="00C17C4D"/>
    <w:rsid w:val="00C17F8D"/>
    <w:rsid w:val="00C20909"/>
    <w:rsid w:val="00C20A50"/>
    <w:rsid w:val="00C21FA6"/>
    <w:rsid w:val="00C22E8C"/>
    <w:rsid w:val="00C2419D"/>
    <w:rsid w:val="00C267F5"/>
    <w:rsid w:val="00C3099D"/>
    <w:rsid w:val="00C30BA9"/>
    <w:rsid w:val="00C31BC4"/>
    <w:rsid w:val="00C32D8A"/>
    <w:rsid w:val="00C33AFC"/>
    <w:rsid w:val="00C343E8"/>
    <w:rsid w:val="00C35D5E"/>
    <w:rsid w:val="00C36374"/>
    <w:rsid w:val="00C36B8E"/>
    <w:rsid w:val="00C37037"/>
    <w:rsid w:val="00C376E2"/>
    <w:rsid w:val="00C42C71"/>
    <w:rsid w:val="00C44369"/>
    <w:rsid w:val="00C46223"/>
    <w:rsid w:val="00C55783"/>
    <w:rsid w:val="00C60D51"/>
    <w:rsid w:val="00C61858"/>
    <w:rsid w:val="00C61F92"/>
    <w:rsid w:val="00C63E0D"/>
    <w:rsid w:val="00C65403"/>
    <w:rsid w:val="00C65C2E"/>
    <w:rsid w:val="00C65E3B"/>
    <w:rsid w:val="00C67AFD"/>
    <w:rsid w:val="00C724AB"/>
    <w:rsid w:val="00C732D4"/>
    <w:rsid w:val="00C73F39"/>
    <w:rsid w:val="00C7554E"/>
    <w:rsid w:val="00C75D37"/>
    <w:rsid w:val="00C7771C"/>
    <w:rsid w:val="00C77FF8"/>
    <w:rsid w:val="00C80F3E"/>
    <w:rsid w:val="00C85606"/>
    <w:rsid w:val="00C86428"/>
    <w:rsid w:val="00C87F09"/>
    <w:rsid w:val="00C9127F"/>
    <w:rsid w:val="00C92E70"/>
    <w:rsid w:val="00C92FE3"/>
    <w:rsid w:val="00C95E4D"/>
    <w:rsid w:val="00C96D65"/>
    <w:rsid w:val="00CA0738"/>
    <w:rsid w:val="00CA1103"/>
    <w:rsid w:val="00CA12C3"/>
    <w:rsid w:val="00CA19EF"/>
    <w:rsid w:val="00CA1C05"/>
    <w:rsid w:val="00CA4920"/>
    <w:rsid w:val="00CA61E2"/>
    <w:rsid w:val="00CB03AE"/>
    <w:rsid w:val="00CB0522"/>
    <w:rsid w:val="00CB1E2A"/>
    <w:rsid w:val="00CB2C17"/>
    <w:rsid w:val="00CC0212"/>
    <w:rsid w:val="00CC0354"/>
    <w:rsid w:val="00CC04ED"/>
    <w:rsid w:val="00CC3192"/>
    <w:rsid w:val="00CC393A"/>
    <w:rsid w:val="00CC5446"/>
    <w:rsid w:val="00CC5D88"/>
    <w:rsid w:val="00CC6467"/>
    <w:rsid w:val="00CC6ACD"/>
    <w:rsid w:val="00CC6B80"/>
    <w:rsid w:val="00CD5769"/>
    <w:rsid w:val="00CD6470"/>
    <w:rsid w:val="00CD7725"/>
    <w:rsid w:val="00CD77D6"/>
    <w:rsid w:val="00CE03B1"/>
    <w:rsid w:val="00CE1209"/>
    <w:rsid w:val="00CE23A0"/>
    <w:rsid w:val="00CE31F7"/>
    <w:rsid w:val="00CE40BC"/>
    <w:rsid w:val="00CE7EBF"/>
    <w:rsid w:val="00CF099A"/>
    <w:rsid w:val="00CF0ED6"/>
    <w:rsid w:val="00CF13D9"/>
    <w:rsid w:val="00CF2611"/>
    <w:rsid w:val="00CF2DDC"/>
    <w:rsid w:val="00CF30C8"/>
    <w:rsid w:val="00CF3CA5"/>
    <w:rsid w:val="00CF53D3"/>
    <w:rsid w:val="00CF6592"/>
    <w:rsid w:val="00CF6876"/>
    <w:rsid w:val="00CF6B2B"/>
    <w:rsid w:val="00CF7C3F"/>
    <w:rsid w:val="00D019C8"/>
    <w:rsid w:val="00D0781F"/>
    <w:rsid w:val="00D146BA"/>
    <w:rsid w:val="00D1481D"/>
    <w:rsid w:val="00D15309"/>
    <w:rsid w:val="00D20D0E"/>
    <w:rsid w:val="00D20ED5"/>
    <w:rsid w:val="00D20F03"/>
    <w:rsid w:val="00D21332"/>
    <w:rsid w:val="00D2166B"/>
    <w:rsid w:val="00D217C0"/>
    <w:rsid w:val="00D22A95"/>
    <w:rsid w:val="00D2544A"/>
    <w:rsid w:val="00D269FF"/>
    <w:rsid w:val="00D26A6E"/>
    <w:rsid w:val="00D27399"/>
    <w:rsid w:val="00D3051D"/>
    <w:rsid w:val="00D311BC"/>
    <w:rsid w:val="00D31403"/>
    <w:rsid w:val="00D316FF"/>
    <w:rsid w:val="00D326C7"/>
    <w:rsid w:val="00D34EF5"/>
    <w:rsid w:val="00D37651"/>
    <w:rsid w:val="00D402F4"/>
    <w:rsid w:val="00D40324"/>
    <w:rsid w:val="00D40EDE"/>
    <w:rsid w:val="00D41A3D"/>
    <w:rsid w:val="00D437AC"/>
    <w:rsid w:val="00D43DCE"/>
    <w:rsid w:val="00D450A3"/>
    <w:rsid w:val="00D45CFC"/>
    <w:rsid w:val="00D47AD7"/>
    <w:rsid w:val="00D511E8"/>
    <w:rsid w:val="00D51D8F"/>
    <w:rsid w:val="00D5259B"/>
    <w:rsid w:val="00D528E4"/>
    <w:rsid w:val="00D52925"/>
    <w:rsid w:val="00D52A7A"/>
    <w:rsid w:val="00D52D38"/>
    <w:rsid w:val="00D54AD9"/>
    <w:rsid w:val="00D558F4"/>
    <w:rsid w:val="00D5658A"/>
    <w:rsid w:val="00D5684C"/>
    <w:rsid w:val="00D62592"/>
    <w:rsid w:val="00D63D3A"/>
    <w:rsid w:val="00D7065C"/>
    <w:rsid w:val="00D717CB"/>
    <w:rsid w:val="00D75103"/>
    <w:rsid w:val="00D7527C"/>
    <w:rsid w:val="00D752DF"/>
    <w:rsid w:val="00D757A4"/>
    <w:rsid w:val="00D75975"/>
    <w:rsid w:val="00D76BD4"/>
    <w:rsid w:val="00D76E3E"/>
    <w:rsid w:val="00D829D4"/>
    <w:rsid w:val="00D836BE"/>
    <w:rsid w:val="00D847FD"/>
    <w:rsid w:val="00D849EB"/>
    <w:rsid w:val="00D9285A"/>
    <w:rsid w:val="00D93969"/>
    <w:rsid w:val="00D96484"/>
    <w:rsid w:val="00D97208"/>
    <w:rsid w:val="00D97CB0"/>
    <w:rsid w:val="00DA030A"/>
    <w:rsid w:val="00DA0F29"/>
    <w:rsid w:val="00DA1327"/>
    <w:rsid w:val="00DA3615"/>
    <w:rsid w:val="00DA46DB"/>
    <w:rsid w:val="00DA4B03"/>
    <w:rsid w:val="00DA5678"/>
    <w:rsid w:val="00DB00AF"/>
    <w:rsid w:val="00DB032B"/>
    <w:rsid w:val="00DB3A90"/>
    <w:rsid w:val="00DB54B8"/>
    <w:rsid w:val="00DB589A"/>
    <w:rsid w:val="00DB6708"/>
    <w:rsid w:val="00DB7445"/>
    <w:rsid w:val="00DB7F89"/>
    <w:rsid w:val="00DC0E74"/>
    <w:rsid w:val="00DC1368"/>
    <w:rsid w:val="00DC2D9F"/>
    <w:rsid w:val="00DC3446"/>
    <w:rsid w:val="00DC3CDA"/>
    <w:rsid w:val="00DC487B"/>
    <w:rsid w:val="00DC5344"/>
    <w:rsid w:val="00DC7219"/>
    <w:rsid w:val="00DC7604"/>
    <w:rsid w:val="00DC7648"/>
    <w:rsid w:val="00DD1D98"/>
    <w:rsid w:val="00DD2F34"/>
    <w:rsid w:val="00DD4642"/>
    <w:rsid w:val="00DD5C75"/>
    <w:rsid w:val="00DD7170"/>
    <w:rsid w:val="00DE00FF"/>
    <w:rsid w:val="00DE0BE4"/>
    <w:rsid w:val="00DE13AA"/>
    <w:rsid w:val="00DE1DE9"/>
    <w:rsid w:val="00DE357D"/>
    <w:rsid w:val="00DF00EF"/>
    <w:rsid w:val="00DF0703"/>
    <w:rsid w:val="00DF17F7"/>
    <w:rsid w:val="00DF1CCF"/>
    <w:rsid w:val="00DF3167"/>
    <w:rsid w:val="00DF4A00"/>
    <w:rsid w:val="00DF6141"/>
    <w:rsid w:val="00DF7295"/>
    <w:rsid w:val="00DF7544"/>
    <w:rsid w:val="00E01DF8"/>
    <w:rsid w:val="00E0220E"/>
    <w:rsid w:val="00E022F8"/>
    <w:rsid w:val="00E02443"/>
    <w:rsid w:val="00E04DC0"/>
    <w:rsid w:val="00E072CE"/>
    <w:rsid w:val="00E1581D"/>
    <w:rsid w:val="00E15E01"/>
    <w:rsid w:val="00E16B14"/>
    <w:rsid w:val="00E17440"/>
    <w:rsid w:val="00E17B0C"/>
    <w:rsid w:val="00E201C6"/>
    <w:rsid w:val="00E211D6"/>
    <w:rsid w:val="00E22814"/>
    <w:rsid w:val="00E23C56"/>
    <w:rsid w:val="00E24EBF"/>
    <w:rsid w:val="00E2541D"/>
    <w:rsid w:val="00E31BAA"/>
    <w:rsid w:val="00E33BF9"/>
    <w:rsid w:val="00E35405"/>
    <w:rsid w:val="00E360E8"/>
    <w:rsid w:val="00E40BBB"/>
    <w:rsid w:val="00E40EA9"/>
    <w:rsid w:val="00E41899"/>
    <w:rsid w:val="00E42241"/>
    <w:rsid w:val="00E436BF"/>
    <w:rsid w:val="00E43C96"/>
    <w:rsid w:val="00E44089"/>
    <w:rsid w:val="00E44550"/>
    <w:rsid w:val="00E45304"/>
    <w:rsid w:val="00E45446"/>
    <w:rsid w:val="00E45B0F"/>
    <w:rsid w:val="00E475E1"/>
    <w:rsid w:val="00E520C0"/>
    <w:rsid w:val="00E53219"/>
    <w:rsid w:val="00E54D80"/>
    <w:rsid w:val="00E55A28"/>
    <w:rsid w:val="00E57218"/>
    <w:rsid w:val="00E57A44"/>
    <w:rsid w:val="00E57DDE"/>
    <w:rsid w:val="00E61EB6"/>
    <w:rsid w:val="00E628CD"/>
    <w:rsid w:val="00E62CE8"/>
    <w:rsid w:val="00E62FCE"/>
    <w:rsid w:val="00E704BD"/>
    <w:rsid w:val="00E735E9"/>
    <w:rsid w:val="00E74807"/>
    <w:rsid w:val="00E76E97"/>
    <w:rsid w:val="00E77D35"/>
    <w:rsid w:val="00E81160"/>
    <w:rsid w:val="00E81DBE"/>
    <w:rsid w:val="00E82B34"/>
    <w:rsid w:val="00E84A1B"/>
    <w:rsid w:val="00E84B4F"/>
    <w:rsid w:val="00E86590"/>
    <w:rsid w:val="00E876B8"/>
    <w:rsid w:val="00E92E81"/>
    <w:rsid w:val="00E9635A"/>
    <w:rsid w:val="00E96831"/>
    <w:rsid w:val="00E96E8A"/>
    <w:rsid w:val="00EA206A"/>
    <w:rsid w:val="00EA27B6"/>
    <w:rsid w:val="00EA3B31"/>
    <w:rsid w:val="00EA3CDC"/>
    <w:rsid w:val="00EA3D16"/>
    <w:rsid w:val="00EA3F93"/>
    <w:rsid w:val="00EA4896"/>
    <w:rsid w:val="00EA4CD5"/>
    <w:rsid w:val="00EA792E"/>
    <w:rsid w:val="00EA7B17"/>
    <w:rsid w:val="00EB2D50"/>
    <w:rsid w:val="00EB53FA"/>
    <w:rsid w:val="00EB5961"/>
    <w:rsid w:val="00EB5B67"/>
    <w:rsid w:val="00EB6E2C"/>
    <w:rsid w:val="00EC0408"/>
    <w:rsid w:val="00EC0BFE"/>
    <w:rsid w:val="00EC1906"/>
    <w:rsid w:val="00EC1EC9"/>
    <w:rsid w:val="00EC32D1"/>
    <w:rsid w:val="00EC3653"/>
    <w:rsid w:val="00EC4414"/>
    <w:rsid w:val="00EC4C8B"/>
    <w:rsid w:val="00ED0C6D"/>
    <w:rsid w:val="00ED14E1"/>
    <w:rsid w:val="00ED1CA6"/>
    <w:rsid w:val="00ED2004"/>
    <w:rsid w:val="00ED2413"/>
    <w:rsid w:val="00ED61C4"/>
    <w:rsid w:val="00EE001D"/>
    <w:rsid w:val="00EE0671"/>
    <w:rsid w:val="00EE0B40"/>
    <w:rsid w:val="00EE1347"/>
    <w:rsid w:val="00EE29E9"/>
    <w:rsid w:val="00EE3EC6"/>
    <w:rsid w:val="00EE4BC0"/>
    <w:rsid w:val="00EE5F6E"/>
    <w:rsid w:val="00EF01EC"/>
    <w:rsid w:val="00EF2A8B"/>
    <w:rsid w:val="00EF30FF"/>
    <w:rsid w:val="00EF559D"/>
    <w:rsid w:val="00EF5CB5"/>
    <w:rsid w:val="00EF7562"/>
    <w:rsid w:val="00F004C8"/>
    <w:rsid w:val="00F0149A"/>
    <w:rsid w:val="00F0160B"/>
    <w:rsid w:val="00F0167B"/>
    <w:rsid w:val="00F02185"/>
    <w:rsid w:val="00F02F81"/>
    <w:rsid w:val="00F033F4"/>
    <w:rsid w:val="00F03731"/>
    <w:rsid w:val="00F04192"/>
    <w:rsid w:val="00F05134"/>
    <w:rsid w:val="00F05C14"/>
    <w:rsid w:val="00F060E1"/>
    <w:rsid w:val="00F064C0"/>
    <w:rsid w:val="00F10A32"/>
    <w:rsid w:val="00F110E3"/>
    <w:rsid w:val="00F11CCC"/>
    <w:rsid w:val="00F14E76"/>
    <w:rsid w:val="00F1577D"/>
    <w:rsid w:val="00F15828"/>
    <w:rsid w:val="00F224E8"/>
    <w:rsid w:val="00F23859"/>
    <w:rsid w:val="00F23DD0"/>
    <w:rsid w:val="00F25902"/>
    <w:rsid w:val="00F27463"/>
    <w:rsid w:val="00F27684"/>
    <w:rsid w:val="00F307EA"/>
    <w:rsid w:val="00F30E07"/>
    <w:rsid w:val="00F31165"/>
    <w:rsid w:val="00F313F3"/>
    <w:rsid w:val="00F31F17"/>
    <w:rsid w:val="00F3241F"/>
    <w:rsid w:val="00F32E27"/>
    <w:rsid w:val="00F354C2"/>
    <w:rsid w:val="00F3764C"/>
    <w:rsid w:val="00F43A99"/>
    <w:rsid w:val="00F45635"/>
    <w:rsid w:val="00F45AE0"/>
    <w:rsid w:val="00F45B6D"/>
    <w:rsid w:val="00F462F7"/>
    <w:rsid w:val="00F5038E"/>
    <w:rsid w:val="00F524EE"/>
    <w:rsid w:val="00F52B38"/>
    <w:rsid w:val="00F54644"/>
    <w:rsid w:val="00F5512A"/>
    <w:rsid w:val="00F552FA"/>
    <w:rsid w:val="00F56C83"/>
    <w:rsid w:val="00F56EE7"/>
    <w:rsid w:val="00F60051"/>
    <w:rsid w:val="00F66F4A"/>
    <w:rsid w:val="00F67993"/>
    <w:rsid w:val="00F718C1"/>
    <w:rsid w:val="00F72DA7"/>
    <w:rsid w:val="00F72E2D"/>
    <w:rsid w:val="00F76A30"/>
    <w:rsid w:val="00F77838"/>
    <w:rsid w:val="00F81517"/>
    <w:rsid w:val="00F8214B"/>
    <w:rsid w:val="00F83275"/>
    <w:rsid w:val="00F840F7"/>
    <w:rsid w:val="00F8563A"/>
    <w:rsid w:val="00F85AB4"/>
    <w:rsid w:val="00F85C04"/>
    <w:rsid w:val="00F872DC"/>
    <w:rsid w:val="00F87B2F"/>
    <w:rsid w:val="00F87B95"/>
    <w:rsid w:val="00F90112"/>
    <w:rsid w:val="00F9084C"/>
    <w:rsid w:val="00F91679"/>
    <w:rsid w:val="00F91AEA"/>
    <w:rsid w:val="00F9277B"/>
    <w:rsid w:val="00F95EA0"/>
    <w:rsid w:val="00F9641C"/>
    <w:rsid w:val="00F96697"/>
    <w:rsid w:val="00F97969"/>
    <w:rsid w:val="00FA0E73"/>
    <w:rsid w:val="00FA168D"/>
    <w:rsid w:val="00FA2A3A"/>
    <w:rsid w:val="00FA2EED"/>
    <w:rsid w:val="00FA53C0"/>
    <w:rsid w:val="00FA699C"/>
    <w:rsid w:val="00FA78C4"/>
    <w:rsid w:val="00FB0B18"/>
    <w:rsid w:val="00FB16ED"/>
    <w:rsid w:val="00FB173E"/>
    <w:rsid w:val="00FB267A"/>
    <w:rsid w:val="00FB401D"/>
    <w:rsid w:val="00FB4977"/>
    <w:rsid w:val="00FB4EE9"/>
    <w:rsid w:val="00FC1156"/>
    <w:rsid w:val="00FC1DD6"/>
    <w:rsid w:val="00FC3660"/>
    <w:rsid w:val="00FC4F02"/>
    <w:rsid w:val="00FC55E3"/>
    <w:rsid w:val="00FC5894"/>
    <w:rsid w:val="00FC5B2B"/>
    <w:rsid w:val="00FC5D51"/>
    <w:rsid w:val="00FC6267"/>
    <w:rsid w:val="00FD11F9"/>
    <w:rsid w:val="00FD3852"/>
    <w:rsid w:val="00FD57D6"/>
    <w:rsid w:val="00FD5898"/>
    <w:rsid w:val="00FD6410"/>
    <w:rsid w:val="00FD642C"/>
    <w:rsid w:val="00FD6B8D"/>
    <w:rsid w:val="00FD7506"/>
    <w:rsid w:val="00FE224B"/>
    <w:rsid w:val="00FE26ED"/>
    <w:rsid w:val="00FE31B4"/>
    <w:rsid w:val="00FE46F9"/>
    <w:rsid w:val="00FE50B0"/>
    <w:rsid w:val="00FE7443"/>
    <w:rsid w:val="00FF0DFC"/>
    <w:rsid w:val="00FF2BC6"/>
    <w:rsid w:val="00FF3106"/>
    <w:rsid w:val="00FF52E4"/>
    <w:rsid w:val="00FF7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CD8DFFF"/>
  <w15:docId w15:val="{FE3E4FB0-D116-43DB-ABDD-58731ACD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e,titre besoin,Puces 1,Paragraphe de liste transtec,Paragraphe de liste1,Liste niveau 1,Paragraphe de liste num,Paragraphe de liste 1,List Paragraph,Normal 1,Ss titre,Level 1 Puce,Report Para,Number Bullets,H,Mabru"/>
    <w:basedOn w:val="Normal"/>
    <w:link w:val="ParagraphedelisteCar"/>
    <w:uiPriority w:val="34"/>
    <w:qFormat/>
    <w:rsid w:val="00194B7B"/>
    <w:pPr>
      <w:ind w:left="720"/>
      <w:contextualSpacing/>
    </w:pPr>
  </w:style>
  <w:style w:type="character" w:customStyle="1" w:styleId="tgc">
    <w:name w:val="_tgc"/>
    <w:basedOn w:val="Policepardfaut"/>
    <w:rsid w:val="009E28F6"/>
  </w:style>
  <w:style w:type="paragraph" w:styleId="Textedebulles">
    <w:name w:val="Balloon Text"/>
    <w:basedOn w:val="Normal"/>
    <w:link w:val="TextedebullesCar"/>
    <w:uiPriority w:val="99"/>
    <w:semiHidden/>
    <w:unhideWhenUsed/>
    <w:rsid w:val="008370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0E0"/>
    <w:rPr>
      <w:rFonts w:ascii="Segoe UI" w:hAnsi="Segoe UI" w:cs="Segoe UI"/>
      <w:sz w:val="18"/>
      <w:szCs w:val="18"/>
    </w:rPr>
  </w:style>
  <w:style w:type="paragraph" w:customStyle="1" w:styleId="Default">
    <w:name w:val="Default"/>
    <w:rsid w:val="00DB744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4C7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E022F8"/>
    <w:rPr>
      <w:color w:val="0000FF"/>
      <w:u w:val="single"/>
    </w:rPr>
  </w:style>
  <w:style w:type="paragraph" w:styleId="Corpsdetexte">
    <w:name w:val="Body Text"/>
    <w:basedOn w:val="Normal"/>
    <w:link w:val="CorpsdetexteCar"/>
    <w:rsid w:val="00DD2F34"/>
    <w:pPr>
      <w:widowControl w:val="0"/>
      <w:pBdr>
        <w:left w:val="single" w:sz="6" w:space="0" w:color="auto"/>
        <w:right w:val="single" w:sz="6" w:space="0" w:color="auto"/>
      </w:pBdr>
      <w:spacing w:after="0" w:line="240" w:lineRule="auto"/>
      <w:jc w:val="center"/>
    </w:pPr>
    <w:rPr>
      <w:rFonts w:ascii="Times New Roman" w:eastAsia="Times New Roman" w:hAnsi="Times New Roman" w:cs="Times New Roman"/>
      <w:b/>
      <w:bCs/>
      <w:snapToGrid w:val="0"/>
      <w:lang w:eastAsia="fr-FR"/>
    </w:rPr>
  </w:style>
  <w:style w:type="character" w:customStyle="1" w:styleId="CorpsdetexteCar">
    <w:name w:val="Corps de texte Car"/>
    <w:basedOn w:val="Policepardfaut"/>
    <w:link w:val="Corpsdetexte"/>
    <w:rsid w:val="00DD2F34"/>
    <w:rPr>
      <w:rFonts w:ascii="Times New Roman" w:eastAsia="Times New Roman" w:hAnsi="Times New Roman" w:cs="Times New Roman"/>
      <w:b/>
      <w:bCs/>
      <w:snapToGrid w:val="0"/>
      <w:lang w:eastAsia="fr-FR"/>
    </w:rPr>
  </w:style>
  <w:style w:type="paragraph" w:styleId="Sansinterligne">
    <w:name w:val="No Spacing"/>
    <w:qFormat/>
    <w:rsid w:val="00DB6708"/>
    <w:pPr>
      <w:spacing w:after="0" w:line="240" w:lineRule="auto"/>
    </w:pPr>
    <w:rPr>
      <w:rFonts w:ascii="Cambria" w:eastAsia="Cambria" w:hAnsi="Cambria" w:cs="Times New Roman"/>
    </w:rPr>
  </w:style>
  <w:style w:type="paragraph" w:styleId="Listepuces">
    <w:name w:val="List Bullet"/>
    <w:basedOn w:val="Normal"/>
    <w:rsid w:val="00C376E2"/>
    <w:pPr>
      <w:numPr>
        <w:numId w:val="1"/>
      </w:numPr>
      <w:spacing w:after="0" w:line="240" w:lineRule="auto"/>
    </w:pPr>
    <w:rPr>
      <w:rFonts w:ascii="Times New Roman" w:eastAsia="Times New Roman" w:hAnsi="Times New Roman" w:cs="Times New Roman"/>
      <w:sz w:val="20"/>
      <w:szCs w:val="20"/>
      <w:lang w:eastAsia="fr-FR"/>
    </w:rPr>
  </w:style>
  <w:style w:type="character" w:customStyle="1" w:styleId="Mentionnonrsolue1">
    <w:name w:val="Mention non résolue1"/>
    <w:basedOn w:val="Policepardfaut"/>
    <w:uiPriority w:val="99"/>
    <w:semiHidden/>
    <w:unhideWhenUsed/>
    <w:rsid w:val="00864741"/>
    <w:rPr>
      <w:color w:val="605E5C"/>
      <w:shd w:val="clear" w:color="auto" w:fill="E1DFDD"/>
    </w:rPr>
  </w:style>
  <w:style w:type="paragraph" w:styleId="Notedebasdepage">
    <w:name w:val="footnote text"/>
    <w:basedOn w:val="Normal"/>
    <w:link w:val="NotedebasdepageCar"/>
    <w:unhideWhenUsed/>
    <w:rsid w:val="00996BF7"/>
    <w:pPr>
      <w:spacing w:after="200" w:line="276"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rsid w:val="00996BF7"/>
    <w:rPr>
      <w:rFonts w:ascii="Calibri" w:eastAsia="Calibri" w:hAnsi="Calibri" w:cs="Times New Roman"/>
      <w:sz w:val="20"/>
      <w:szCs w:val="20"/>
    </w:rPr>
  </w:style>
  <w:style w:type="character" w:styleId="Appelnotedebasdep">
    <w:name w:val="footnote reference"/>
    <w:rsid w:val="00996BF7"/>
    <w:rPr>
      <w:vertAlign w:val="superscript"/>
    </w:rPr>
  </w:style>
  <w:style w:type="paragraph" w:styleId="Normalcentr">
    <w:name w:val="Block Text"/>
    <w:basedOn w:val="Normal"/>
    <w:unhideWhenUsed/>
    <w:rsid w:val="00830D4B"/>
    <w:pPr>
      <w:snapToGrid w:val="0"/>
      <w:spacing w:after="0" w:line="240" w:lineRule="auto"/>
      <w:ind w:left="2127" w:right="565"/>
      <w:jc w:val="both"/>
    </w:pPr>
    <w:rPr>
      <w:rFonts w:ascii="Times New Roman" w:eastAsia="Times New Roman" w:hAnsi="Times New Roman" w:cs="Times New Roman"/>
      <w:lang w:eastAsia="fr-FR"/>
    </w:rPr>
  </w:style>
  <w:style w:type="paragraph" w:customStyle="1" w:styleId="CarCarCar">
    <w:name w:val="Car Car Car"/>
    <w:basedOn w:val="Normal"/>
    <w:autoRedefine/>
    <w:rsid w:val="00F3241F"/>
    <w:pPr>
      <w:spacing w:after="0" w:line="20" w:lineRule="exact"/>
    </w:pPr>
    <w:rPr>
      <w:rFonts w:ascii="Bookman Old Style" w:eastAsia="Times New Roman" w:hAnsi="Bookman Old Style" w:cs="Times New Roman"/>
      <w:sz w:val="24"/>
      <w:szCs w:val="24"/>
      <w:lang w:val="en-US"/>
    </w:rPr>
  </w:style>
  <w:style w:type="character" w:customStyle="1" w:styleId="ParagraphedelisteCar">
    <w:name w:val="Paragraphe de liste Car"/>
    <w:aliases w:val="Sémaphores Puces Car,e Car,titre besoin Car,Puces 1 Car,Paragraphe de liste transtec Car,Paragraphe de liste1 Car,Liste niveau 1 Car,Paragraphe de liste num Car,Paragraphe de liste 1 Car,List Paragraph Car,Normal 1 Car,H Car"/>
    <w:link w:val="Paragraphedeliste"/>
    <w:uiPriority w:val="34"/>
    <w:qFormat/>
    <w:locked/>
    <w:rsid w:val="00F3241F"/>
  </w:style>
  <w:style w:type="paragraph" w:customStyle="1" w:styleId="bans2">
    <w:name w:val="b_ans2"/>
    <w:basedOn w:val="Normal"/>
    <w:rsid w:val="007B6146"/>
    <w:pPr>
      <w:shd w:val="clear" w:color="auto" w:fill="FFFFFF"/>
      <w:spacing w:after="75" w:line="240" w:lineRule="auto"/>
      <w:ind w:left="-300" w:right="-300"/>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C4614"/>
    <w:pPr>
      <w:tabs>
        <w:tab w:val="center" w:pos="4536"/>
        <w:tab w:val="right" w:pos="9072"/>
      </w:tabs>
      <w:spacing w:after="0" w:line="240" w:lineRule="auto"/>
    </w:pPr>
  </w:style>
  <w:style w:type="character" w:customStyle="1" w:styleId="En-tteCar">
    <w:name w:val="En-tête Car"/>
    <w:basedOn w:val="Policepardfaut"/>
    <w:link w:val="En-tte"/>
    <w:uiPriority w:val="99"/>
    <w:rsid w:val="004C4614"/>
  </w:style>
  <w:style w:type="paragraph" w:styleId="Pieddepage">
    <w:name w:val="footer"/>
    <w:basedOn w:val="Normal"/>
    <w:link w:val="PieddepageCar"/>
    <w:uiPriority w:val="99"/>
    <w:unhideWhenUsed/>
    <w:rsid w:val="004C46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1212">
      <w:bodyDiv w:val="1"/>
      <w:marLeft w:val="0"/>
      <w:marRight w:val="0"/>
      <w:marTop w:val="0"/>
      <w:marBottom w:val="0"/>
      <w:divBdr>
        <w:top w:val="none" w:sz="0" w:space="0" w:color="auto"/>
        <w:left w:val="none" w:sz="0" w:space="0" w:color="auto"/>
        <w:bottom w:val="none" w:sz="0" w:space="0" w:color="auto"/>
        <w:right w:val="none" w:sz="0" w:space="0" w:color="auto"/>
      </w:divBdr>
    </w:div>
    <w:div w:id="113990529">
      <w:bodyDiv w:val="1"/>
      <w:marLeft w:val="0"/>
      <w:marRight w:val="0"/>
      <w:marTop w:val="0"/>
      <w:marBottom w:val="0"/>
      <w:divBdr>
        <w:top w:val="none" w:sz="0" w:space="0" w:color="auto"/>
        <w:left w:val="none" w:sz="0" w:space="0" w:color="auto"/>
        <w:bottom w:val="none" w:sz="0" w:space="0" w:color="auto"/>
        <w:right w:val="none" w:sz="0" w:space="0" w:color="auto"/>
      </w:divBdr>
      <w:divsChild>
        <w:div w:id="1791627122">
          <w:marLeft w:val="0"/>
          <w:marRight w:val="0"/>
          <w:marTop w:val="0"/>
          <w:marBottom w:val="0"/>
          <w:divBdr>
            <w:top w:val="none" w:sz="0" w:space="0" w:color="auto"/>
            <w:left w:val="none" w:sz="0" w:space="0" w:color="auto"/>
            <w:bottom w:val="none" w:sz="0" w:space="0" w:color="auto"/>
            <w:right w:val="none" w:sz="0" w:space="0" w:color="auto"/>
          </w:divBdr>
          <w:divsChild>
            <w:div w:id="1672635488">
              <w:marLeft w:val="0"/>
              <w:marRight w:val="0"/>
              <w:marTop w:val="0"/>
              <w:marBottom w:val="0"/>
              <w:divBdr>
                <w:top w:val="none" w:sz="0" w:space="0" w:color="auto"/>
                <w:left w:val="none" w:sz="0" w:space="0" w:color="auto"/>
                <w:bottom w:val="none" w:sz="0" w:space="0" w:color="auto"/>
                <w:right w:val="none" w:sz="0" w:space="0" w:color="auto"/>
              </w:divBdr>
              <w:divsChild>
                <w:div w:id="641496842">
                  <w:marLeft w:val="0"/>
                  <w:marRight w:val="0"/>
                  <w:marTop w:val="0"/>
                  <w:marBottom w:val="0"/>
                  <w:divBdr>
                    <w:top w:val="none" w:sz="0" w:space="0" w:color="auto"/>
                    <w:left w:val="none" w:sz="0" w:space="0" w:color="auto"/>
                    <w:bottom w:val="none" w:sz="0" w:space="0" w:color="auto"/>
                    <w:right w:val="none" w:sz="0" w:space="0" w:color="auto"/>
                  </w:divBdr>
                  <w:divsChild>
                    <w:div w:id="900335067">
                      <w:marLeft w:val="0"/>
                      <w:marRight w:val="0"/>
                      <w:marTop w:val="0"/>
                      <w:marBottom w:val="0"/>
                      <w:divBdr>
                        <w:top w:val="none" w:sz="0" w:space="0" w:color="auto"/>
                        <w:left w:val="none" w:sz="0" w:space="0" w:color="auto"/>
                        <w:bottom w:val="none" w:sz="0" w:space="0" w:color="auto"/>
                        <w:right w:val="none" w:sz="0" w:space="0" w:color="auto"/>
                      </w:divBdr>
                      <w:divsChild>
                        <w:div w:id="1323314731">
                          <w:marLeft w:val="0"/>
                          <w:marRight w:val="0"/>
                          <w:marTop w:val="0"/>
                          <w:marBottom w:val="0"/>
                          <w:divBdr>
                            <w:top w:val="none" w:sz="0" w:space="0" w:color="auto"/>
                            <w:left w:val="none" w:sz="0" w:space="0" w:color="auto"/>
                            <w:bottom w:val="none" w:sz="0" w:space="0" w:color="auto"/>
                            <w:right w:val="none" w:sz="0" w:space="0" w:color="auto"/>
                          </w:divBdr>
                          <w:divsChild>
                            <w:div w:id="422533395">
                              <w:marLeft w:val="0"/>
                              <w:marRight w:val="0"/>
                              <w:marTop w:val="0"/>
                              <w:marBottom w:val="0"/>
                              <w:divBdr>
                                <w:top w:val="none" w:sz="0" w:space="0" w:color="auto"/>
                                <w:left w:val="none" w:sz="0" w:space="0" w:color="auto"/>
                                <w:bottom w:val="none" w:sz="0" w:space="0" w:color="auto"/>
                                <w:right w:val="none" w:sz="0" w:space="0" w:color="auto"/>
                              </w:divBdr>
                              <w:divsChild>
                                <w:div w:id="588345536">
                                  <w:marLeft w:val="0"/>
                                  <w:marRight w:val="0"/>
                                  <w:marTop w:val="0"/>
                                  <w:marBottom w:val="0"/>
                                  <w:divBdr>
                                    <w:top w:val="none" w:sz="0" w:space="0" w:color="auto"/>
                                    <w:left w:val="none" w:sz="0" w:space="0" w:color="auto"/>
                                    <w:bottom w:val="none" w:sz="0" w:space="0" w:color="auto"/>
                                    <w:right w:val="none" w:sz="0" w:space="0" w:color="auto"/>
                                  </w:divBdr>
                                </w:div>
                                <w:div w:id="1899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0704">
      <w:bodyDiv w:val="1"/>
      <w:marLeft w:val="0"/>
      <w:marRight w:val="0"/>
      <w:marTop w:val="0"/>
      <w:marBottom w:val="0"/>
      <w:divBdr>
        <w:top w:val="none" w:sz="0" w:space="0" w:color="auto"/>
        <w:left w:val="none" w:sz="0" w:space="0" w:color="auto"/>
        <w:bottom w:val="none" w:sz="0" w:space="0" w:color="auto"/>
        <w:right w:val="none" w:sz="0" w:space="0" w:color="auto"/>
      </w:divBdr>
    </w:div>
    <w:div w:id="235088773">
      <w:bodyDiv w:val="1"/>
      <w:marLeft w:val="0"/>
      <w:marRight w:val="0"/>
      <w:marTop w:val="0"/>
      <w:marBottom w:val="0"/>
      <w:divBdr>
        <w:top w:val="none" w:sz="0" w:space="0" w:color="auto"/>
        <w:left w:val="none" w:sz="0" w:space="0" w:color="auto"/>
        <w:bottom w:val="none" w:sz="0" w:space="0" w:color="auto"/>
        <w:right w:val="none" w:sz="0" w:space="0" w:color="auto"/>
      </w:divBdr>
    </w:div>
    <w:div w:id="376860560">
      <w:bodyDiv w:val="1"/>
      <w:marLeft w:val="0"/>
      <w:marRight w:val="0"/>
      <w:marTop w:val="0"/>
      <w:marBottom w:val="0"/>
      <w:divBdr>
        <w:top w:val="none" w:sz="0" w:space="0" w:color="auto"/>
        <w:left w:val="none" w:sz="0" w:space="0" w:color="auto"/>
        <w:bottom w:val="none" w:sz="0" w:space="0" w:color="auto"/>
        <w:right w:val="none" w:sz="0" w:space="0" w:color="auto"/>
      </w:divBdr>
    </w:div>
    <w:div w:id="391660779">
      <w:bodyDiv w:val="1"/>
      <w:marLeft w:val="0"/>
      <w:marRight w:val="0"/>
      <w:marTop w:val="0"/>
      <w:marBottom w:val="0"/>
      <w:divBdr>
        <w:top w:val="none" w:sz="0" w:space="0" w:color="auto"/>
        <w:left w:val="none" w:sz="0" w:space="0" w:color="auto"/>
        <w:bottom w:val="none" w:sz="0" w:space="0" w:color="auto"/>
        <w:right w:val="none" w:sz="0" w:space="0" w:color="auto"/>
      </w:divBdr>
    </w:div>
    <w:div w:id="412747808">
      <w:bodyDiv w:val="1"/>
      <w:marLeft w:val="0"/>
      <w:marRight w:val="0"/>
      <w:marTop w:val="0"/>
      <w:marBottom w:val="0"/>
      <w:divBdr>
        <w:top w:val="none" w:sz="0" w:space="0" w:color="auto"/>
        <w:left w:val="none" w:sz="0" w:space="0" w:color="auto"/>
        <w:bottom w:val="none" w:sz="0" w:space="0" w:color="auto"/>
        <w:right w:val="none" w:sz="0" w:space="0" w:color="auto"/>
      </w:divBdr>
    </w:div>
    <w:div w:id="439570665">
      <w:bodyDiv w:val="1"/>
      <w:marLeft w:val="0"/>
      <w:marRight w:val="0"/>
      <w:marTop w:val="0"/>
      <w:marBottom w:val="0"/>
      <w:divBdr>
        <w:top w:val="none" w:sz="0" w:space="0" w:color="auto"/>
        <w:left w:val="none" w:sz="0" w:space="0" w:color="auto"/>
        <w:bottom w:val="none" w:sz="0" w:space="0" w:color="auto"/>
        <w:right w:val="none" w:sz="0" w:space="0" w:color="auto"/>
      </w:divBdr>
    </w:div>
    <w:div w:id="567226111">
      <w:bodyDiv w:val="1"/>
      <w:marLeft w:val="0"/>
      <w:marRight w:val="0"/>
      <w:marTop w:val="0"/>
      <w:marBottom w:val="0"/>
      <w:divBdr>
        <w:top w:val="none" w:sz="0" w:space="0" w:color="auto"/>
        <w:left w:val="none" w:sz="0" w:space="0" w:color="auto"/>
        <w:bottom w:val="none" w:sz="0" w:space="0" w:color="auto"/>
        <w:right w:val="none" w:sz="0" w:space="0" w:color="auto"/>
      </w:divBdr>
    </w:div>
    <w:div w:id="571356768">
      <w:bodyDiv w:val="1"/>
      <w:marLeft w:val="0"/>
      <w:marRight w:val="0"/>
      <w:marTop w:val="0"/>
      <w:marBottom w:val="0"/>
      <w:divBdr>
        <w:top w:val="none" w:sz="0" w:space="0" w:color="auto"/>
        <w:left w:val="none" w:sz="0" w:space="0" w:color="auto"/>
        <w:bottom w:val="none" w:sz="0" w:space="0" w:color="auto"/>
        <w:right w:val="none" w:sz="0" w:space="0" w:color="auto"/>
      </w:divBdr>
    </w:div>
    <w:div w:id="633482033">
      <w:bodyDiv w:val="1"/>
      <w:marLeft w:val="0"/>
      <w:marRight w:val="0"/>
      <w:marTop w:val="0"/>
      <w:marBottom w:val="0"/>
      <w:divBdr>
        <w:top w:val="none" w:sz="0" w:space="0" w:color="auto"/>
        <w:left w:val="none" w:sz="0" w:space="0" w:color="auto"/>
        <w:bottom w:val="none" w:sz="0" w:space="0" w:color="auto"/>
        <w:right w:val="none" w:sz="0" w:space="0" w:color="auto"/>
      </w:divBdr>
    </w:div>
    <w:div w:id="763957214">
      <w:bodyDiv w:val="1"/>
      <w:marLeft w:val="0"/>
      <w:marRight w:val="0"/>
      <w:marTop w:val="0"/>
      <w:marBottom w:val="0"/>
      <w:divBdr>
        <w:top w:val="none" w:sz="0" w:space="0" w:color="auto"/>
        <w:left w:val="none" w:sz="0" w:space="0" w:color="auto"/>
        <w:bottom w:val="none" w:sz="0" w:space="0" w:color="auto"/>
        <w:right w:val="none" w:sz="0" w:space="0" w:color="auto"/>
      </w:divBdr>
      <w:divsChild>
        <w:div w:id="802893885">
          <w:marLeft w:val="0"/>
          <w:marRight w:val="0"/>
          <w:marTop w:val="0"/>
          <w:marBottom w:val="0"/>
          <w:divBdr>
            <w:top w:val="none" w:sz="0" w:space="0" w:color="auto"/>
            <w:left w:val="none" w:sz="0" w:space="0" w:color="auto"/>
            <w:bottom w:val="none" w:sz="0" w:space="0" w:color="auto"/>
            <w:right w:val="none" w:sz="0" w:space="0" w:color="auto"/>
          </w:divBdr>
          <w:divsChild>
            <w:div w:id="1252658562">
              <w:marLeft w:val="0"/>
              <w:marRight w:val="0"/>
              <w:marTop w:val="0"/>
              <w:marBottom w:val="0"/>
              <w:divBdr>
                <w:top w:val="none" w:sz="0" w:space="0" w:color="auto"/>
                <w:left w:val="none" w:sz="0" w:space="0" w:color="auto"/>
                <w:bottom w:val="none" w:sz="0" w:space="0" w:color="auto"/>
                <w:right w:val="none" w:sz="0" w:space="0" w:color="auto"/>
              </w:divBdr>
              <w:divsChild>
                <w:div w:id="663625885">
                  <w:marLeft w:val="0"/>
                  <w:marRight w:val="0"/>
                  <w:marTop w:val="0"/>
                  <w:marBottom w:val="0"/>
                  <w:divBdr>
                    <w:top w:val="none" w:sz="0" w:space="0" w:color="auto"/>
                    <w:left w:val="none" w:sz="0" w:space="0" w:color="auto"/>
                    <w:bottom w:val="none" w:sz="0" w:space="0" w:color="auto"/>
                    <w:right w:val="none" w:sz="0" w:space="0" w:color="auto"/>
                  </w:divBdr>
                  <w:divsChild>
                    <w:div w:id="675766823">
                      <w:marLeft w:val="0"/>
                      <w:marRight w:val="0"/>
                      <w:marTop w:val="0"/>
                      <w:marBottom w:val="0"/>
                      <w:divBdr>
                        <w:top w:val="none" w:sz="0" w:space="0" w:color="auto"/>
                        <w:left w:val="none" w:sz="0" w:space="0" w:color="auto"/>
                        <w:bottom w:val="none" w:sz="0" w:space="0" w:color="auto"/>
                        <w:right w:val="none" w:sz="0" w:space="0" w:color="auto"/>
                      </w:divBdr>
                      <w:divsChild>
                        <w:div w:id="734164484">
                          <w:marLeft w:val="0"/>
                          <w:marRight w:val="0"/>
                          <w:marTop w:val="0"/>
                          <w:marBottom w:val="0"/>
                          <w:divBdr>
                            <w:top w:val="none" w:sz="0" w:space="0" w:color="auto"/>
                            <w:left w:val="none" w:sz="0" w:space="0" w:color="auto"/>
                            <w:bottom w:val="none" w:sz="0" w:space="0" w:color="auto"/>
                            <w:right w:val="none" w:sz="0" w:space="0" w:color="auto"/>
                          </w:divBdr>
                          <w:divsChild>
                            <w:div w:id="12272562">
                              <w:marLeft w:val="0"/>
                              <w:marRight w:val="0"/>
                              <w:marTop w:val="0"/>
                              <w:marBottom w:val="0"/>
                              <w:divBdr>
                                <w:top w:val="none" w:sz="0" w:space="0" w:color="auto"/>
                                <w:left w:val="none" w:sz="0" w:space="0" w:color="auto"/>
                                <w:bottom w:val="none" w:sz="0" w:space="0" w:color="auto"/>
                                <w:right w:val="none" w:sz="0" w:space="0" w:color="auto"/>
                              </w:divBdr>
                              <w:divsChild>
                                <w:div w:id="236482639">
                                  <w:marLeft w:val="0"/>
                                  <w:marRight w:val="0"/>
                                  <w:marTop w:val="0"/>
                                  <w:marBottom w:val="0"/>
                                  <w:divBdr>
                                    <w:top w:val="none" w:sz="0" w:space="0" w:color="auto"/>
                                    <w:left w:val="none" w:sz="0" w:space="0" w:color="auto"/>
                                    <w:bottom w:val="none" w:sz="0" w:space="0" w:color="auto"/>
                                    <w:right w:val="none" w:sz="0" w:space="0" w:color="auto"/>
                                  </w:divBdr>
                                </w:div>
                                <w:div w:id="808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82476">
      <w:bodyDiv w:val="1"/>
      <w:marLeft w:val="0"/>
      <w:marRight w:val="0"/>
      <w:marTop w:val="0"/>
      <w:marBottom w:val="0"/>
      <w:divBdr>
        <w:top w:val="none" w:sz="0" w:space="0" w:color="auto"/>
        <w:left w:val="none" w:sz="0" w:space="0" w:color="auto"/>
        <w:bottom w:val="none" w:sz="0" w:space="0" w:color="auto"/>
        <w:right w:val="none" w:sz="0" w:space="0" w:color="auto"/>
      </w:divBdr>
    </w:div>
    <w:div w:id="820580038">
      <w:bodyDiv w:val="1"/>
      <w:marLeft w:val="0"/>
      <w:marRight w:val="0"/>
      <w:marTop w:val="0"/>
      <w:marBottom w:val="0"/>
      <w:divBdr>
        <w:top w:val="none" w:sz="0" w:space="0" w:color="auto"/>
        <w:left w:val="none" w:sz="0" w:space="0" w:color="auto"/>
        <w:bottom w:val="none" w:sz="0" w:space="0" w:color="auto"/>
        <w:right w:val="none" w:sz="0" w:space="0" w:color="auto"/>
      </w:divBdr>
    </w:div>
    <w:div w:id="836649128">
      <w:bodyDiv w:val="1"/>
      <w:marLeft w:val="0"/>
      <w:marRight w:val="0"/>
      <w:marTop w:val="0"/>
      <w:marBottom w:val="0"/>
      <w:divBdr>
        <w:top w:val="none" w:sz="0" w:space="0" w:color="auto"/>
        <w:left w:val="none" w:sz="0" w:space="0" w:color="auto"/>
        <w:bottom w:val="none" w:sz="0" w:space="0" w:color="auto"/>
        <w:right w:val="none" w:sz="0" w:space="0" w:color="auto"/>
      </w:divBdr>
    </w:div>
    <w:div w:id="963802849">
      <w:bodyDiv w:val="1"/>
      <w:marLeft w:val="0"/>
      <w:marRight w:val="0"/>
      <w:marTop w:val="0"/>
      <w:marBottom w:val="0"/>
      <w:divBdr>
        <w:top w:val="none" w:sz="0" w:space="0" w:color="auto"/>
        <w:left w:val="none" w:sz="0" w:space="0" w:color="auto"/>
        <w:bottom w:val="none" w:sz="0" w:space="0" w:color="auto"/>
        <w:right w:val="none" w:sz="0" w:space="0" w:color="auto"/>
      </w:divBdr>
    </w:div>
    <w:div w:id="1050883769">
      <w:bodyDiv w:val="1"/>
      <w:marLeft w:val="0"/>
      <w:marRight w:val="0"/>
      <w:marTop w:val="0"/>
      <w:marBottom w:val="0"/>
      <w:divBdr>
        <w:top w:val="none" w:sz="0" w:space="0" w:color="auto"/>
        <w:left w:val="none" w:sz="0" w:space="0" w:color="auto"/>
        <w:bottom w:val="none" w:sz="0" w:space="0" w:color="auto"/>
        <w:right w:val="none" w:sz="0" w:space="0" w:color="auto"/>
      </w:divBdr>
    </w:div>
    <w:div w:id="1087727264">
      <w:bodyDiv w:val="1"/>
      <w:marLeft w:val="0"/>
      <w:marRight w:val="0"/>
      <w:marTop w:val="0"/>
      <w:marBottom w:val="0"/>
      <w:divBdr>
        <w:top w:val="none" w:sz="0" w:space="0" w:color="auto"/>
        <w:left w:val="none" w:sz="0" w:space="0" w:color="auto"/>
        <w:bottom w:val="none" w:sz="0" w:space="0" w:color="auto"/>
        <w:right w:val="none" w:sz="0" w:space="0" w:color="auto"/>
      </w:divBdr>
    </w:div>
    <w:div w:id="1110473551">
      <w:bodyDiv w:val="1"/>
      <w:marLeft w:val="0"/>
      <w:marRight w:val="0"/>
      <w:marTop w:val="0"/>
      <w:marBottom w:val="0"/>
      <w:divBdr>
        <w:top w:val="none" w:sz="0" w:space="0" w:color="auto"/>
        <w:left w:val="none" w:sz="0" w:space="0" w:color="auto"/>
        <w:bottom w:val="none" w:sz="0" w:space="0" w:color="auto"/>
        <w:right w:val="none" w:sz="0" w:space="0" w:color="auto"/>
      </w:divBdr>
    </w:div>
    <w:div w:id="1179272956">
      <w:bodyDiv w:val="1"/>
      <w:marLeft w:val="0"/>
      <w:marRight w:val="0"/>
      <w:marTop w:val="0"/>
      <w:marBottom w:val="0"/>
      <w:divBdr>
        <w:top w:val="none" w:sz="0" w:space="0" w:color="auto"/>
        <w:left w:val="none" w:sz="0" w:space="0" w:color="auto"/>
        <w:bottom w:val="none" w:sz="0" w:space="0" w:color="auto"/>
        <w:right w:val="none" w:sz="0" w:space="0" w:color="auto"/>
      </w:divBdr>
    </w:div>
    <w:div w:id="1251548044">
      <w:bodyDiv w:val="1"/>
      <w:marLeft w:val="0"/>
      <w:marRight w:val="0"/>
      <w:marTop w:val="0"/>
      <w:marBottom w:val="0"/>
      <w:divBdr>
        <w:top w:val="none" w:sz="0" w:space="0" w:color="auto"/>
        <w:left w:val="none" w:sz="0" w:space="0" w:color="auto"/>
        <w:bottom w:val="none" w:sz="0" w:space="0" w:color="auto"/>
        <w:right w:val="none" w:sz="0" w:space="0" w:color="auto"/>
      </w:divBdr>
    </w:div>
    <w:div w:id="1265461050">
      <w:bodyDiv w:val="1"/>
      <w:marLeft w:val="0"/>
      <w:marRight w:val="0"/>
      <w:marTop w:val="0"/>
      <w:marBottom w:val="0"/>
      <w:divBdr>
        <w:top w:val="none" w:sz="0" w:space="0" w:color="auto"/>
        <w:left w:val="none" w:sz="0" w:space="0" w:color="auto"/>
        <w:bottom w:val="none" w:sz="0" w:space="0" w:color="auto"/>
        <w:right w:val="none" w:sz="0" w:space="0" w:color="auto"/>
      </w:divBdr>
    </w:div>
    <w:div w:id="1457795647">
      <w:bodyDiv w:val="1"/>
      <w:marLeft w:val="0"/>
      <w:marRight w:val="0"/>
      <w:marTop w:val="0"/>
      <w:marBottom w:val="0"/>
      <w:divBdr>
        <w:top w:val="none" w:sz="0" w:space="0" w:color="auto"/>
        <w:left w:val="none" w:sz="0" w:space="0" w:color="auto"/>
        <w:bottom w:val="none" w:sz="0" w:space="0" w:color="auto"/>
        <w:right w:val="none" w:sz="0" w:space="0" w:color="auto"/>
      </w:divBdr>
    </w:div>
    <w:div w:id="1506282925">
      <w:bodyDiv w:val="1"/>
      <w:marLeft w:val="0"/>
      <w:marRight w:val="0"/>
      <w:marTop w:val="0"/>
      <w:marBottom w:val="0"/>
      <w:divBdr>
        <w:top w:val="none" w:sz="0" w:space="0" w:color="auto"/>
        <w:left w:val="none" w:sz="0" w:space="0" w:color="auto"/>
        <w:bottom w:val="none" w:sz="0" w:space="0" w:color="auto"/>
        <w:right w:val="none" w:sz="0" w:space="0" w:color="auto"/>
      </w:divBdr>
    </w:div>
    <w:div w:id="1540820253">
      <w:bodyDiv w:val="1"/>
      <w:marLeft w:val="0"/>
      <w:marRight w:val="0"/>
      <w:marTop w:val="0"/>
      <w:marBottom w:val="0"/>
      <w:divBdr>
        <w:top w:val="none" w:sz="0" w:space="0" w:color="auto"/>
        <w:left w:val="none" w:sz="0" w:space="0" w:color="auto"/>
        <w:bottom w:val="none" w:sz="0" w:space="0" w:color="auto"/>
        <w:right w:val="none" w:sz="0" w:space="0" w:color="auto"/>
      </w:divBdr>
    </w:div>
    <w:div w:id="1622148861">
      <w:bodyDiv w:val="1"/>
      <w:marLeft w:val="0"/>
      <w:marRight w:val="0"/>
      <w:marTop w:val="0"/>
      <w:marBottom w:val="0"/>
      <w:divBdr>
        <w:top w:val="none" w:sz="0" w:space="0" w:color="auto"/>
        <w:left w:val="none" w:sz="0" w:space="0" w:color="auto"/>
        <w:bottom w:val="none" w:sz="0" w:space="0" w:color="auto"/>
        <w:right w:val="none" w:sz="0" w:space="0" w:color="auto"/>
      </w:divBdr>
    </w:div>
    <w:div w:id="1637758689">
      <w:bodyDiv w:val="1"/>
      <w:marLeft w:val="0"/>
      <w:marRight w:val="0"/>
      <w:marTop w:val="0"/>
      <w:marBottom w:val="0"/>
      <w:divBdr>
        <w:top w:val="none" w:sz="0" w:space="0" w:color="auto"/>
        <w:left w:val="none" w:sz="0" w:space="0" w:color="auto"/>
        <w:bottom w:val="none" w:sz="0" w:space="0" w:color="auto"/>
        <w:right w:val="none" w:sz="0" w:space="0" w:color="auto"/>
      </w:divBdr>
    </w:div>
    <w:div w:id="1727216558">
      <w:bodyDiv w:val="1"/>
      <w:marLeft w:val="0"/>
      <w:marRight w:val="0"/>
      <w:marTop w:val="0"/>
      <w:marBottom w:val="0"/>
      <w:divBdr>
        <w:top w:val="none" w:sz="0" w:space="0" w:color="auto"/>
        <w:left w:val="none" w:sz="0" w:space="0" w:color="auto"/>
        <w:bottom w:val="none" w:sz="0" w:space="0" w:color="auto"/>
        <w:right w:val="none" w:sz="0" w:space="0" w:color="auto"/>
      </w:divBdr>
    </w:div>
    <w:div w:id="1906648055">
      <w:bodyDiv w:val="1"/>
      <w:marLeft w:val="0"/>
      <w:marRight w:val="0"/>
      <w:marTop w:val="0"/>
      <w:marBottom w:val="0"/>
      <w:divBdr>
        <w:top w:val="none" w:sz="0" w:space="0" w:color="auto"/>
        <w:left w:val="none" w:sz="0" w:space="0" w:color="auto"/>
        <w:bottom w:val="none" w:sz="0" w:space="0" w:color="auto"/>
        <w:right w:val="none" w:sz="0" w:space="0" w:color="auto"/>
      </w:divBdr>
    </w:div>
    <w:div w:id="1972788725">
      <w:bodyDiv w:val="1"/>
      <w:marLeft w:val="0"/>
      <w:marRight w:val="0"/>
      <w:marTop w:val="0"/>
      <w:marBottom w:val="0"/>
      <w:divBdr>
        <w:top w:val="none" w:sz="0" w:space="0" w:color="auto"/>
        <w:left w:val="none" w:sz="0" w:space="0" w:color="auto"/>
        <w:bottom w:val="none" w:sz="0" w:space="0" w:color="auto"/>
        <w:right w:val="none" w:sz="0" w:space="0" w:color="auto"/>
      </w:divBdr>
    </w:div>
    <w:div w:id="2004821120">
      <w:bodyDiv w:val="1"/>
      <w:marLeft w:val="0"/>
      <w:marRight w:val="0"/>
      <w:marTop w:val="0"/>
      <w:marBottom w:val="0"/>
      <w:divBdr>
        <w:top w:val="none" w:sz="0" w:space="0" w:color="auto"/>
        <w:left w:val="none" w:sz="0" w:space="0" w:color="auto"/>
        <w:bottom w:val="none" w:sz="0" w:space="0" w:color="auto"/>
        <w:right w:val="none" w:sz="0" w:space="0" w:color="auto"/>
      </w:divBdr>
    </w:div>
    <w:div w:id="2085712565">
      <w:bodyDiv w:val="1"/>
      <w:marLeft w:val="0"/>
      <w:marRight w:val="0"/>
      <w:marTop w:val="0"/>
      <w:marBottom w:val="0"/>
      <w:divBdr>
        <w:top w:val="none" w:sz="0" w:space="0" w:color="auto"/>
        <w:left w:val="none" w:sz="0" w:space="0" w:color="auto"/>
        <w:bottom w:val="none" w:sz="0" w:space="0" w:color="auto"/>
        <w:right w:val="none" w:sz="0" w:space="0" w:color="auto"/>
      </w:divBdr>
    </w:div>
    <w:div w:id="209632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2C8E-D509-4DD8-866B-738A6F55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3724</Words>
  <Characters>20487</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Carine</cp:lastModifiedBy>
  <cp:revision>2</cp:revision>
  <cp:lastPrinted>2024-06-14T13:36:00Z</cp:lastPrinted>
  <dcterms:created xsi:type="dcterms:W3CDTF">2024-12-02T08:16:00Z</dcterms:created>
  <dcterms:modified xsi:type="dcterms:W3CDTF">2024-12-02T08:16:00Z</dcterms:modified>
</cp:coreProperties>
</file>